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720" w:rsidRPr="006C4562" w:rsidRDefault="00174720" w:rsidP="00D42F51">
      <w:pPr>
        <w:spacing w:line="480" w:lineRule="auto"/>
        <w:jc w:val="center"/>
        <w:rPr>
          <w:rFonts w:eastAsia="华文仿宋"/>
          <w:b/>
          <w:sz w:val="36"/>
          <w:szCs w:val="36"/>
        </w:rPr>
      </w:pPr>
      <w:r w:rsidRPr="006C4562">
        <w:rPr>
          <w:rFonts w:eastAsia="华文仿宋"/>
          <w:b/>
          <w:sz w:val="36"/>
          <w:szCs w:val="36"/>
        </w:rPr>
        <w:t>目</w:t>
      </w:r>
      <w:r w:rsidR="006C4562" w:rsidRPr="006C4562">
        <w:rPr>
          <w:rFonts w:eastAsia="华文仿宋" w:hint="eastAsia"/>
          <w:b/>
          <w:sz w:val="36"/>
          <w:szCs w:val="36"/>
        </w:rPr>
        <w:t xml:space="preserve"> </w:t>
      </w:r>
      <w:r w:rsidRPr="006C4562">
        <w:rPr>
          <w:rFonts w:eastAsia="华文仿宋"/>
          <w:b/>
          <w:sz w:val="36"/>
          <w:szCs w:val="36"/>
        </w:rPr>
        <w:t>录</w:t>
      </w:r>
    </w:p>
    <w:p w:rsidR="00C560B1" w:rsidRPr="00C560B1" w:rsidRDefault="009414BF" w:rsidP="00C560B1">
      <w:pPr>
        <w:pStyle w:val="11"/>
        <w:spacing w:line="360" w:lineRule="auto"/>
        <w:rPr>
          <w:rFonts w:asciiTheme="minorHAnsi" w:eastAsiaTheme="minorEastAsia" w:hAnsiTheme="minorHAnsi" w:cstheme="minorBidi"/>
          <w:b w:val="0"/>
        </w:rPr>
      </w:pPr>
      <w:r w:rsidRPr="00C560B1">
        <w:rPr>
          <w:color w:val="0000FF"/>
        </w:rPr>
        <w:fldChar w:fldCharType="begin"/>
      </w:r>
      <w:r w:rsidR="00442591" w:rsidRPr="00C560B1">
        <w:rPr>
          <w:color w:val="0000FF"/>
        </w:rPr>
        <w:instrText xml:space="preserve"> TOC \o "1-2" \h \z \u </w:instrText>
      </w:r>
      <w:r w:rsidRPr="00C560B1">
        <w:rPr>
          <w:color w:val="0000FF"/>
        </w:rPr>
        <w:fldChar w:fldCharType="separate"/>
      </w:r>
      <w:hyperlink w:anchor="_Toc499477639" w:history="1">
        <w:r w:rsidR="00C560B1" w:rsidRPr="00C560B1">
          <w:rPr>
            <w:rStyle w:val="ac"/>
            <w:rFonts w:hint="eastAsia"/>
          </w:rPr>
          <w:t>前言</w:t>
        </w:r>
        <w:r w:rsidR="00C560B1" w:rsidRPr="00C560B1">
          <w:rPr>
            <w:webHidden/>
          </w:rPr>
          <w:tab/>
        </w:r>
        <w:r w:rsidRPr="00C560B1">
          <w:rPr>
            <w:webHidden/>
          </w:rPr>
          <w:fldChar w:fldCharType="begin"/>
        </w:r>
        <w:r w:rsidR="00C560B1" w:rsidRPr="00C560B1">
          <w:rPr>
            <w:webHidden/>
          </w:rPr>
          <w:instrText xml:space="preserve"> PAGEREF _Toc499477639 \h </w:instrText>
        </w:r>
        <w:r w:rsidRPr="00C560B1">
          <w:rPr>
            <w:webHidden/>
          </w:rPr>
        </w:r>
        <w:r w:rsidRPr="00C560B1">
          <w:rPr>
            <w:webHidden/>
          </w:rPr>
          <w:fldChar w:fldCharType="separate"/>
        </w:r>
        <w:r w:rsidR="00083189">
          <w:rPr>
            <w:webHidden/>
          </w:rPr>
          <w:t>1</w:t>
        </w:r>
        <w:r w:rsidRPr="00C560B1">
          <w:rPr>
            <w:webHidden/>
          </w:rPr>
          <w:fldChar w:fldCharType="end"/>
        </w:r>
      </w:hyperlink>
    </w:p>
    <w:p w:rsidR="00C560B1" w:rsidRPr="00C560B1" w:rsidRDefault="004C522C" w:rsidP="00C560B1">
      <w:pPr>
        <w:pStyle w:val="11"/>
        <w:spacing w:line="360" w:lineRule="auto"/>
        <w:rPr>
          <w:rFonts w:asciiTheme="minorHAnsi" w:eastAsiaTheme="minorEastAsia" w:hAnsiTheme="minorHAnsi" w:cstheme="minorBidi"/>
          <w:b w:val="0"/>
        </w:rPr>
      </w:pPr>
      <w:hyperlink w:anchor="_Toc499477640" w:history="1">
        <w:r w:rsidR="00C560B1" w:rsidRPr="00C560B1">
          <w:rPr>
            <w:rStyle w:val="ac"/>
            <w:rFonts w:hint="eastAsia"/>
          </w:rPr>
          <w:t>第一章总论</w:t>
        </w:r>
        <w:r w:rsidR="00C560B1" w:rsidRPr="00C560B1">
          <w:rPr>
            <w:webHidden/>
          </w:rPr>
          <w:tab/>
        </w:r>
        <w:r w:rsidR="009414BF" w:rsidRPr="00C560B1">
          <w:rPr>
            <w:webHidden/>
          </w:rPr>
          <w:fldChar w:fldCharType="begin"/>
        </w:r>
        <w:r w:rsidR="00C560B1" w:rsidRPr="00C560B1">
          <w:rPr>
            <w:webHidden/>
          </w:rPr>
          <w:instrText xml:space="preserve"> PAGEREF _Toc499477640 \h </w:instrText>
        </w:r>
        <w:r w:rsidR="009414BF" w:rsidRPr="00C560B1">
          <w:rPr>
            <w:webHidden/>
          </w:rPr>
        </w:r>
        <w:r w:rsidR="009414BF" w:rsidRPr="00C560B1">
          <w:rPr>
            <w:webHidden/>
          </w:rPr>
          <w:fldChar w:fldCharType="separate"/>
        </w:r>
        <w:r w:rsidR="00083189">
          <w:rPr>
            <w:webHidden/>
          </w:rPr>
          <w:t>3</w:t>
        </w:r>
        <w:r w:rsidR="009414BF" w:rsidRPr="00C560B1">
          <w:rPr>
            <w:webHidden/>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1" w:history="1">
        <w:r w:rsidR="00C560B1" w:rsidRPr="00C560B1">
          <w:rPr>
            <w:rStyle w:val="ac"/>
            <w:noProof/>
            <w:sz w:val="24"/>
          </w:rPr>
          <w:t xml:space="preserve">1.1 </w:t>
        </w:r>
        <w:r w:rsidR="00C560B1" w:rsidRPr="00C560B1">
          <w:rPr>
            <w:rStyle w:val="ac"/>
            <w:rFonts w:hint="eastAsia"/>
            <w:noProof/>
            <w:sz w:val="24"/>
          </w:rPr>
          <w:t>编制依据</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_Toc499477641 \h </w:instrText>
        </w:r>
        <w:r w:rsidR="009414BF" w:rsidRPr="00C560B1">
          <w:rPr>
            <w:noProof/>
            <w:webHidden/>
            <w:sz w:val="24"/>
          </w:rPr>
        </w:r>
        <w:r w:rsidR="009414BF" w:rsidRPr="00C560B1">
          <w:rPr>
            <w:noProof/>
            <w:webHidden/>
            <w:sz w:val="24"/>
          </w:rPr>
          <w:fldChar w:fldCharType="separate"/>
        </w:r>
        <w:r w:rsidR="00083189">
          <w:rPr>
            <w:noProof/>
            <w:webHidden/>
            <w:sz w:val="24"/>
          </w:rPr>
          <w:t>3</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2" w:history="1">
        <w:r w:rsidR="00C560B1" w:rsidRPr="00C560B1">
          <w:rPr>
            <w:rStyle w:val="ac"/>
            <w:noProof/>
            <w:sz w:val="24"/>
          </w:rPr>
          <w:t xml:space="preserve">1.2 </w:t>
        </w:r>
        <w:r w:rsidR="00C560B1" w:rsidRPr="00C560B1">
          <w:rPr>
            <w:rStyle w:val="ac"/>
            <w:rFonts w:hint="eastAsia"/>
            <w:noProof/>
            <w:sz w:val="24"/>
          </w:rPr>
          <w:t>验收目标</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_Toc499477642 \h </w:instrText>
        </w:r>
        <w:r w:rsidR="009414BF" w:rsidRPr="00C560B1">
          <w:rPr>
            <w:noProof/>
            <w:webHidden/>
            <w:sz w:val="24"/>
          </w:rPr>
        </w:r>
        <w:r w:rsidR="009414BF" w:rsidRPr="00C560B1">
          <w:rPr>
            <w:noProof/>
            <w:webHidden/>
            <w:sz w:val="24"/>
          </w:rPr>
          <w:fldChar w:fldCharType="separate"/>
        </w:r>
        <w:r w:rsidR="00083189">
          <w:rPr>
            <w:noProof/>
            <w:webHidden/>
            <w:sz w:val="24"/>
          </w:rPr>
          <w:t>4</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3" w:history="1">
        <w:r w:rsidR="00C560B1" w:rsidRPr="00C560B1">
          <w:rPr>
            <w:rStyle w:val="ac"/>
            <w:noProof/>
            <w:sz w:val="24"/>
          </w:rPr>
          <w:t xml:space="preserve">1.3 </w:t>
        </w:r>
        <w:r w:rsidR="00C560B1" w:rsidRPr="00C560B1">
          <w:rPr>
            <w:rStyle w:val="ac"/>
            <w:rFonts w:hint="eastAsia"/>
            <w:noProof/>
            <w:sz w:val="24"/>
          </w:rPr>
          <w:t>验收程序</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_Toc499477643 \h </w:instrText>
        </w:r>
        <w:r w:rsidR="009414BF" w:rsidRPr="00C560B1">
          <w:rPr>
            <w:noProof/>
            <w:webHidden/>
            <w:sz w:val="24"/>
          </w:rPr>
        </w:r>
        <w:r w:rsidR="009414BF" w:rsidRPr="00C560B1">
          <w:rPr>
            <w:noProof/>
            <w:webHidden/>
            <w:sz w:val="24"/>
          </w:rPr>
          <w:fldChar w:fldCharType="separate"/>
        </w:r>
        <w:r w:rsidR="00083189">
          <w:rPr>
            <w:noProof/>
            <w:webHidden/>
            <w:sz w:val="24"/>
          </w:rPr>
          <w:t>4</w:t>
        </w:r>
        <w:r w:rsidR="009414BF" w:rsidRPr="00C560B1">
          <w:rPr>
            <w:noProof/>
            <w:webHidden/>
            <w:sz w:val="24"/>
          </w:rPr>
          <w:fldChar w:fldCharType="end"/>
        </w:r>
      </w:hyperlink>
    </w:p>
    <w:p w:rsidR="00C560B1" w:rsidRPr="00C560B1" w:rsidRDefault="004C522C" w:rsidP="00C560B1">
      <w:pPr>
        <w:pStyle w:val="11"/>
        <w:spacing w:line="360" w:lineRule="auto"/>
        <w:rPr>
          <w:rFonts w:asciiTheme="minorHAnsi" w:eastAsiaTheme="minorEastAsia" w:hAnsiTheme="minorHAnsi" w:cstheme="minorBidi"/>
          <w:b w:val="0"/>
        </w:rPr>
      </w:pPr>
      <w:hyperlink w:anchor="_Toc499477644" w:history="1">
        <w:r w:rsidR="00C560B1" w:rsidRPr="00C560B1">
          <w:rPr>
            <w:rStyle w:val="ac"/>
            <w:rFonts w:hint="eastAsia"/>
          </w:rPr>
          <w:t>第二章建设项目工程概况</w:t>
        </w:r>
        <w:r w:rsidR="00C560B1" w:rsidRPr="00C560B1">
          <w:rPr>
            <w:webHidden/>
          </w:rPr>
          <w:tab/>
        </w:r>
        <w:r w:rsidR="009414BF" w:rsidRPr="00C560B1">
          <w:rPr>
            <w:webHidden/>
          </w:rPr>
          <w:fldChar w:fldCharType="begin"/>
        </w:r>
        <w:r w:rsidR="00C560B1" w:rsidRPr="00C560B1">
          <w:rPr>
            <w:webHidden/>
          </w:rPr>
          <w:instrText xml:space="preserve"> PAGEREF _Toc499477644 \h </w:instrText>
        </w:r>
        <w:r w:rsidR="009414BF" w:rsidRPr="00C560B1">
          <w:rPr>
            <w:webHidden/>
          </w:rPr>
        </w:r>
        <w:r w:rsidR="009414BF" w:rsidRPr="00C560B1">
          <w:rPr>
            <w:webHidden/>
          </w:rPr>
          <w:fldChar w:fldCharType="separate"/>
        </w:r>
        <w:r w:rsidR="00083189">
          <w:rPr>
            <w:webHidden/>
          </w:rPr>
          <w:t>5</w:t>
        </w:r>
        <w:r w:rsidR="009414BF" w:rsidRPr="00C560B1">
          <w:rPr>
            <w:webHidden/>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5" w:history="1">
        <w:r w:rsidR="00C560B1" w:rsidRPr="00C560B1">
          <w:rPr>
            <w:rStyle w:val="ac"/>
            <w:noProof/>
            <w:sz w:val="24"/>
          </w:rPr>
          <w:t xml:space="preserve">2.1 </w:t>
        </w:r>
        <w:r w:rsidR="00C560B1" w:rsidRPr="00C560B1">
          <w:rPr>
            <w:rStyle w:val="ac"/>
            <w:rFonts w:hint="eastAsia"/>
            <w:noProof/>
            <w:sz w:val="24"/>
          </w:rPr>
          <w:t>建设项目基本情况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_Toc499477645 \h </w:instrText>
        </w:r>
        <w:r w:rsidR="009414BF" w:rsidRPr="00C560B1">
          <w:rPr>
            <w:noProof/>
            <w:webHidden/>
            <w:sz w:val="24"/>
          </w:rPr>
        </w:r>
        <w:r w:rsidR="009414BF" w:rsidRPr="00C560B1">
          <w:rPr>
            <w:noProof/>
            <w:webHidden/>
            <w:sz w:val="24"/>
          </w:rPr>
          <w:fldChar w:fldCharType="separate"/>
        </w:r>
        <w:r w:rsidR="00083189">
          <w:rPr>
            <w:noProof/>
            <w:webHidden/>
            <w:sz w:val="24"/>
          </w:rPr>
          <w:t>5</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6" w:history="1">
        <w:r w:rsidR="00C560B1" w:rsidRPr="00C560B1">
          <w:rPr>
            <w:rStyle w:val="ac"/>
            <w:noProof/>
            <w:sz w:val="24"/>
          </w:rPr>
          <w:t>2.2</w:t>
        </w:r>
        <w:r w:rsidR="00C560B1" w:rsidRPr="00C560B1">
          <w:rPr>
            <w:rStyle w:val="ac"/>
            <w:rFonts w:hint="eastAsia"/>
            <w:noProof/>
            <w:sz w:val="24"/>
          </w:rPr>
          <w:t>本次验收基本情况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_Toc499477646 \h </w:instrText>
        </w:r>
        <w:r w:rsidR="009414BF" w:rsidRPr="00C560B1">
          <w:rPr>
            <w:noProof/>
            <w:webHidden/>
            <w:sz w:val="24"/>
          </w:rPr>
        </w:r>
        <w:r w:rsidR="009414BF" w:rsidRPr="00C560B1">
          <w:rPr>
            <w:noProof/>
            <w:webHidden/>
            <w:sz w:val="24"/>
          </w:rPr>
          <w:fldChar w:fldCharType="separate"/>
        </w:r>
        <w:r w:rsidR="00083189">
          <w:rPr>
            <w:noProof/>
            <w:webHidden/>
            <w:sz w:val="24"/>
          </w:rPr>
          <w:t>5</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7" w:history="1">
        <w:r w:rsidR="00C560B1" w:rsidRPr="00C560B1">
          <w:rPr>
            <w:rStyle w:val="ac"/>
            <w:noProof/>
            <w:sz w:val="24"/>
          </w:rPr>
          <w:t>2.3</w:t>
        </w:r>
        <w:r w:rsidR="00C560B1" w:rsidRPr="00C560B1">
          <w:rPr>
            <w:rStyle w:val="ac"/>
            <w:rFonts w:hint="eastAsia"/>
            <w:noProof/>
            <w:sz w:val="24"/>
          </w:rPr>
          <w:t>工程变更情况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_Toc499477647 \h </w:instrText>
        </w:r>
        <w:r w:rsidR="009414BF" w:rsidRPr="00C560B1">
          <w:rPr>
            <w:noProof/>
            <w:webHidden/>
            <w:sz w:val="24"/>
          </w:rPr>
        </w:r>
        <w:r w:rsidR="009414BF" w:rsidRPr="00C560B1">
          <w:rPr>
            <w:noProof/>
            <w:webHidden/>
            <w:sz w:val="24"/>
          </w:rPr>
          <w:fldChar w:fldCharType="separate"/>
        </w:r>
        <w:r w:rsidR="00083189">
          <w:rPr>
            <w:noProof/>
            <w:webHidden/>
            <w:sz w:val="24"/>
          </w:rPr>
          <w:t>7</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8" w:history="1">
        <w:r w:rsidR="00C560B1" w:rsidRPr="00C560B1">
          <w:rPr>
            <w:rStyle w:val="ac"/>
            <w:noProof/>
            <w:sz w:val="24"/>
          </w:rPr>
          <w:t xml:space="preserve">2.4 </w:t>
        </w:r>
        <w:r w:rsidR="00C560B1" w:rsidRPr="00C560B1">
          <w:rPr>
            <w:rStyle w:val="ac"/>
            <w:rFonts w:hint="eastAsia"/>
            <w:noProof/>
            <w:sz w:val="24"/>
          </w:rPr>
          <w:t>工程变更影响</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_Toc499477648 \h </w:instrText>
        </w:r>
        <w:r w:rsidR="009414BF" w:rsidRPr="00C560B1">
          <w:rPr>
            <w:noProof/>
            <w:webHidden/>
            <w:sz w:val="24"/>
          </w:rPr>
        </w:r>
        <w:r w:rsidR="009414BF" w:rsidRPr="00C560B1">
          <w:rPr>
            <w:noProof/>
            <w:webHidden/>
            <w:sz w:val="24"/>
          </w:rPr>
          <w:fldChar w:fldCharType="separate"/>
        </w:r>
        <w:r w:rsidR="00083189">
          <w:rPr>
            <w:noProof/>
            <w:webHidden/>
            <w:sz w:val="24"/>
          </w:rPr>
          <w:t>8</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49" w:history="1">
        <w:r w:rsidR="00C560B1" w:rsidRPr="00C560B1">
          <w:rPr>
            <w:rStyle w:val="ac"/>
            <w:noProof/>
            <w:sz w:val="24"/>
          </w:rPr>
          <w:t xml:space="preserve">2.5 </w:t>
        </w:r>
        <w:r w:rsidR="00C560B1" w:rsidRPr="00C560B1">
          <w:rPr>
            <w:rStyle w:val="ac"/>
            <w:rFonts w:hint="eastAsia"/>
            <w:noProof/>
            <w:sz w:val="24"/>
          </w:rPr>
          <w:t>工程的地理位置及平面布置图</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_Toc499477649 \h </w:instrText>
        </w:r>
        <w:r w:rsidR="009414BF" w:rsidRPr="00C560B1">
          <w:rPr>
            <w:noProof/>
            <w:webHidden/>
            <w:sz w:val="24"/>
          </w:rPr>
        </w:r>
        <w:r w:rsidR="009414BF" w:rsidRPr="00C560B1">
          <w:rPr>
            <w:noProof/>
            <w:webHidden/>
            <w:sz w:val="24"/>
          </w:rPr>
          <w:fldChar w:fldCharType="separate"/>
        </w:r>
        <w:r w:rsidR="00083189">
          <w:rPr>
            <w:noProof/>
            <w:webHidden/>
            <w:sz w:val="24"/>
          </w:rPr>
          <w:t>8</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0" w:history="1">
        <w:r w:rsidR="00C560B1" w:rsidRPr="00C560B1">
          <w:rPr>
            <w:rStyle w:val="ac"/>
            <w:noProof/>
            <w:sz w:val="24"/>
          </w:rPr>
          <w:t xml:space="preserve">2.6 </w:t>
        </w:r>
        <w:r w:rsidR="00C560B1" w:rsidRPr="00C560B1">
          <w:rPr>
            <w:rStyle w:val="ac"/>
            <w:rFonts w:hint="eastAsia"/>
            <w:noProof/>
            <w:sz w:val="24"/>
          </w:rPr>
          <w:t>本次验收主要污染源、污染因子及治理措施</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_Toc499477650 \h </w:instrText>
        </w:r>
        <w:r w:rsidR="009414BF" w:rsidRPr="00C560B1">
          <w:rPr>
            <w:noProof/>
            <w:webHidden/>
            <w:sz w:val="24"/>
          </w:rPr>
        </w:r>
        <w:r w:rsidR="009414BF" w:rsidRPr="00C560B1">
          <w:rPr>
            <w:noProof/>
            <w:webHidden/>
            <w:sz w:val="24"/>
          </w:rPr>
          <w:fldChar w:fldCharType="separate"/>
        </w:r>
        <w:r w:rsidR="00083189">
          <w:rPr>
            <w:noProof/>
            <w:webHidden/>
            <w:sz w:val="24"/>
          </w:rPr>
          <w:t>13</w:t>
        </w:r>
        <w:r w:rsidR="009414BF" w:rsidRPr="00C560B1">
          <w:rPr>
            <w:noProof/>
            <w:webHidden/>
            <w:sz w:val="24"/>
          </w:rPr>
          <w:fldChar w:fldCharType="end"/>
        </w:r>
      </w:hyperlink>
    </w:p>
    <w:p w:rsidR="00C560B1" w:rsidRPr="00C560B1" w:rsidRDefault="004C522C" w:rsidP="00C560B1">
      <w:pPr>
        <w:pStyle w:val="11"/>
        <w:spacing w:line="360" w:lineRule="auto"/>
        <w:rPr>
          <w:rFonts w:asciiTheme="minorHAnsi" w:eastAsiaTheme="minorEastAsia" w:hAnsiTheme="minorHAnsi" w:cstheme="minorBidi"/>
          <w:b w:val="0"/>
        </w:rPr>
      </w:pPr>
      <w:hyperlink w:anchor="_Toc499477651" w:history="1">
        <w:r w:rsidR="00C560B1" w:rsidRPr="00C560B1">
          <w:rPr>
            <w:rStyle w:val="ac"/>
            <w:rFonts w:hint="eastAsia"/>
          </w:rPr>
          <w:t>第三章工程环评意见及批复要求</w:t>
        </w:r>
        <w:r w:rsidR="00C560B1" w:rsidRPr="00C560B1">
          <w:rPr>
            <w:webHidden/>
          </w:rPr>
          <w:tab/>
        </w:r>
        <w:r w:rsidR="009414BF" w:rsidRPr="00C560B1">
          <w:rPr>
            <w:webHidden/>
          </w:rPr>
          <w:fldChar w:fldCharType="begin"/>
        </w:r>
        <w:r w:rsidR="00C560B1" w:rsidRPr="00C560B1">
          <w:rPr>
            <w:webHidden/>
          </w:rPr>
          <w:instrText xml:space="preserve"> PAGEREF _Toc499477651 \h </w:instrText>
        </w:r>
        <w:r w:rsidR="009414BF" w:rsidRPr="00C560B1">
          <w:rPr>
            <w:webHidden/>
          </w:rPr>
        </w:r>
        <w:r w:rsidR="009414BF" w:rsidRPr="00C560B1">
          <w:rPr>
            <w:webHidden/>
          </w:rPr>
          <w:fldChar w:fldCharType="separate"/>
        </w:r>
        <w:r w:rsidR="00083189">
          <w:rPr>
            <w:webHidden/>
          </w:rPr>
          <w:t>14</w:t>
        </w:r>
        <w:r w:rsidR="009414BF" w:rsidRPr="00C560B1">
          <w:rPr>
            <w:webHidden/>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2" w:history="1">
        <w:r w:rsidR="00C560B1" w:rsidRPr="00C560B1">
          <w:rPr>
            <w:rStyle w:val="ac"/>
            <w:noProof/>
            <w:sz w:val="24"/>
          </w:rPr>
          <w:t xml:space="preserve">3.1 </w:t>
        </w:r>
        <w:r w:rsidR="00C560B1" w:rsidRPr="00C560B1">
          <w:rPr>
            <w:rStyle w:val="ac"/>
            <w:rFonts w:hint="eastAsia"/>
            <w:noProof/>
            <w:sz w:val="24"/>
          </w:rPr>
          <w:t>环评主要结论及建议</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_Toc499477652 \h </w:instrText>
        </w:r>
        <w:r w:rsidR="009414BF" w:rsidRPr="00C560B1">
          <w:rPr>
            <w:noProof/>
            <w:webHidden/>
            <w:sz w:val="24"/>
          </w:rPr>
        </w:r>
        <w:r w:rsidR="009414BF" w:rsidRPr="00C560B1">
          <w:rPr>
            <w:noProof/>
            <w:webHidden/>
            <w:sz w:val="24"/>
          </w:rPr>
          <w:fldChar w:fldCharType="separate"/>
        </w:r>
        <w:r w:rsidR="00083189">
          <w:rPr>
            <w:noProof/>
            <w:webHidden/>
            <w:sz w:val="24"/>
          </w:rPr>
          <w:t>14</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3" w:history="1">
        <w:r w:rsidR="00C560B1" w:rsidRPr="00C560B1">
          <w:rPr>
            <w:rStyle w:val="ac"/>
            <w:noProof/>
            <w:sz w:val="24"/>
          </w:rPr>
          <w:t xml:space="preserve">3.2 </w:t>
        </w:r>
        <w:r w:rsidR="00C560B1" w:rsidRPr="00C560B1">
          <w:rPr>
            <w:rStyle w:val="ac"/>
            <w:rFonts w:hint="eastAsia"/>
            <w:noProof/>
            <w:sz w:val="24"/>
          </w:rPr>
          <w:t>重庆市南岸区环境保护局的主要审批意见</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_Toc499477653 \h </w:instrText>
        </w:r>
        <w:r w:rsidR="009414BF" w:rsidRPr="00C560B1">
          <w:rPr>
            <w:noProof/>
            <w:webHidden/>
            <w:sz w:val="24"/>
          </w:rPr>
        </w:r>
        <w:r w:rsidR="009414BF" w:rsidRPr="00C560B1">
          <w:rPr>
            <w:noProof/>
            <w:webHidden/>
            <w:sz w:val="24"/>
          </w:rPr>
          <w:fldChar w:fldCharType="separate"/>
        </w:r>
        <w:r w:rsidR="00083189">
          <w:rPr>
            <w:noProof/>
            <w:webHidden/>
            <w:sz w:val="24"/>
          </w:rPr>
          <w:t>16</w:t>
        </w:r>
        <w:r w:rsidR="009414BF" w:rsidRPr="00C560B1">
          <w:rPr>
            <w:noProof/>
            <w:webHidden/>
            <w:sz w:val="24"/>
          </w:rPr>
          <w:fldChar w:fldCharType="end"/>
        </w:r>
      </w:hyperlink>
    </w:p>
    <w:p w:rsidR="00C560B1" w:rsidRPr="00C560B1" w:rsidRDefault="004C522C" w:rsidP="00C560B1">
      <w:pPr>
        <w:pStyle w:val="11"/>
        <w:spacing w:line="360" w:lineRule="auto"/>
        <w:rPr>
          <w:rFonts w:asciiTheme="minorHAnsi" w:eastAsiaTheme="minorEastAsia" w:hAnsiTheme="minorHAnsi" w:cstheme="minorBidi"/>
          <w:b w:val="0"/>
        </w:rPr>
      </w:pPr>
      <w:hyperlink w:anchor="_Toc499477654" w:history="1">
        <w:r w:rsidR="00C560B1" w:rsidRPr="00C560B1">
          <w:rPr>
            <w:rStyle w:val="ac"/>
            <w:rFonts w:hint="eastAsia"/>
          </w:rPr>
          <w:t>第四章现场踏勘情况</w:t>
        </w:r>
        <w:r w:rsidR="00C560B1" w:rsidRPr="00C560B1">
          <w:rPr>
            <w:webHidden/>
          </w:rPr>
          <w:tab/>
        </w:r>
        <w:r w:rsidR="009414BF" w:rsidRPr="00C560B1">
          <w:rPr>
            <w:webHidden/>
          </w:rPr>
          <w:fldChar w:fldCharType="begin"/>
        </w:r>
        <w:r w:rsidR="00C560B1" w:rsidRPr="00C560B1">
          <w:rPr>
            <w:webHidden/>
          </w:rPr>
          <w:instrText xml:space="preserve"> PAGEREF _Toc499477654 \h </w:instrText>
        </w:r>
        <w:r w:rsidR="009414BF" w:rsidRPr="00C560B1">
          <w:rPr>
            <w:webHidden/>
          </w:rPr>
        </w:r>
        <w:r w:rsidR="009414BF" w:rsidRPr="00C560B1">
          <w:rPr>
            <w:webHidden/>
          </w:rPr>
          <w:fldChar w:fldCharType="separate"/>
        </w:r>
        <w:r w:rsidR="00083189">
          <w:rPr>
            <w:webHidden/>
          </w:rPr>
          <w:t>18</w:t>
        </w:r>
        <w:r w:rsidR="009414BF" w:rsidRPr="00C560B1">
          <w:rPr>
            <w:webHidden/>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5" w:history="1">
        <w:r w:rsidR="00C560B1" w:rsidRPr="00C560B1">
          <w:rPr>
            <w:rStyle w:val="ac"/>
            <w:noProof/>
            <w:sz w:val="24"/>
          </w:rPr>
          <w:t>4.1</w:t>
        </w:r>
        <w:r w:rsidR="00C560B1" w:rsidRPr="00C560B1">
          <w:rPr>
            <w:rStyle w:val="ac"/>
            <w:rFonts w:hint="eastAsia"/>
            <w:noProof/>
            <w:sz w:val="24"/>
          </w:rPr>
          <w:t>该项目按照环评及批复要求的落实及变更情况详见表</w:t>
        </w:r>
        <w:r w:rsidR="00C560B1" w:rsidRPr="00C560B1">
          <w:rPr>
            <w:rStyle w:val="ac"/>
            <w:noProof/>
            <w:sz w:val="24"/>
          </w:rPr>
          <w:t>4-1</w:t>
        </w:r>
        <w:r w:rsidR="00C560B1" w:rsidRPr="00C560B1">
          <w:rPr>
            <w:rStyle w:val="ac"/>
            <w:rFonts w:hint="eastAsia"/>
            <w:noProof/>
            <w:sz w:val="24"/>
          </w:rPr>
          <w:t>。</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_Toc499477655 \h </w:instrText>
        </w:r>
        <w:r w:rsidR="009414BF" w:rsidRPr="00C560B1">
          <w:rPr>
            <w:noProof/>
            <w:webHidden/>
            <w:sz w:val="24"/>
          </w:rPr>
        </w:r>
        <w:r w:rsidR="009414BF" w:rsidRPr="00C560B1">
          <w:rPr>
            <w:noProof/>
            <w:webHidden/>
            <w:sz w:val="24"/>
          </w:rPr>
          <w:fldChar w:fldCharType="separate"/>
        </w:r>
        <w:r w:rsidR="00083189">
          <w:rPr>
            <w:noProof/>
            <w:webHidden/>
            <w:sz w:val="24"/>
          </w:rPr>
          <w:t>18</w:t>
        </w:r>
        <w:r w:rsidR="009414BF" w:rsidRPr="00C560B1">
          <w:rPr>
            <w:noProof/>
            <w:webHidden/>
            <w:sz w:val="24"/>
          </w:rPr>
          <w:fldChar w:fldCharType="end"/>
        </w:r>
      </w:hyperlink>
    </w:p>
    <w:p w:rsidR="00C560B1" w:rsidRPr="00C560B1" w:rsidRDefault="004C522C" w:rsidP="00C560B1">
      <w:pPr>
        <w:pStyle w:val="11"/>
        <w:spacing w:line="360" w:lineRule="auto"/>
        <w:rPr>
          <w:rFonts w:asciiTheme="minorHAnsi" w:eastAsiaTheme="minorEastAsia" w:hAnsiTheme="minorHAnsi" w:cstheme="minorBidi"/>
          <w:b w:val="0"/>
        </w:rPr>
      </w:pPr>
      <w:hyperlink w:anchor="_Toc499477656" w:history="1">
        <w:r w:rsidR="00C560B1" w:rsidRPr="00C560B1">
          <w:rPr>
            <w:rStyle w:val="ac"/>
            <w:rFonts w:hint="eastAsia"/>
          </w:rPr>
          <w:t>第五章初步结论与建议</w:t>
        </w:r>
        <w:r w:rsidR="00C560B1" w:rsidRPr="00C560B1">
          <w:rPr>
            <w:webHidden/>
          </w:rPr>
          <w:tab/>
        </w:r>
        <w:r w:rsidR="009414BF" w:rsidRPr="00C560B1">
          <w:rPr>
            <w:webHidden/>
          </w:rPr>
          <w:fldChar w:fldCharType="begin"/>
        </w:r>
        <w:r w:rsidR="00C560B1" w:rsidRPr="00C560B1">
          <w:rPr>
            <w:webHidden/>
          </w:rPr>
          <w:instrText xml:space="preserve"> PAGEREF _Toc499477656 \h </w:instrText>
        </w:r>
        <w:r w:rsidR="009414BF" w:rsidRPr="00C560B1">
          <w:rPr>
            <w:webHidden/>
          </w:rPr>
        </w:r>
        <w:r w:rsidR="009414BF" w:rsidRPr="00C560B1">
          <w:rPr>
            <w:webHidden/>
          </w:rPr>
          <w:fldChar w:fldCharType="separate"/>
        </w:r>
        <w:r w:rsidR="00083189">
          <w:rPr>
            <w:webHidden/>
          </w:rPr>
          <w:t>22</w:t>
        </w:r>
        <w:r w:rsidR="009414BF" w:rsidRPr="00C560B1">
          <w:rPr>
            <w:webHidden/>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7" w:history="1">
        <w:r w:rsidR="00C560B1" w:rsidRPr="00C560B1">
          <w:rPr>
            <w:rStyle w:val="ac"/>
            <w:noProof/>
            <w:sz w:val="24"/>
          </w:rPr>
          <w:t>5.1</w:t>
        </w:r>
        <w:r w:rsidR="00C560B1" w:rsidRPr="00C560B1">
          <w:rPr>
            <w:rStyle w:val="ac"/>
            <w:rFonts w:hint="eastAsia"/>
            <w:noProof/>
            <w:sz w:val="24"/>
          </w:rPr>
          <w:t>验收项目概况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_Toc499477657 \h </w:instrText>
        </w:r>
        <w:r w:rsidR="009414BF" w:rsidRPr="00C560B1">
          <w:rPr>
            <w:noProof/>
            <w:webHidden/>
            <w:sz w:val="24"/>
          </w:rPr>
        </w:r>
        <w:r w:rsidR="009414BF" w:rsidRPr="00C560B1">
          <w:rPr>
            <w:noProof/>
            <w:webHidden/>
            <w:sz w:val="24"/>
          </w:rPr>
          <w:fldChar w:fldCharType="separate"/>
        </w:r>
        <w:r w:rsidR="00083189">
          <w:rPr>
            <w:noProof/>
            <w:webHidden/>
            <w:sz w:val="24"/>
          </w:rPr>
          <w:t>22</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8" w:history="1">
        <w:r w:rsidR="00C560B1" w:rsidRPr="00C560B1">
          <w:rPr>
            <w:rStyle w:val="ac"/>
            <w:noProof/>
            <w:sz w:val="24"/>
          </w:rPr>
          <w:t>5.2</w:t>
        </w:r>
        <w:r w:rsidR="00C560B1" w:rsidRPr="00C560B1">
          <w:rPr>
            <w:rStyle w:val="ac"/>
            <w:rFonts w:hint="eastAsia"/>
            <w:noProof/>
            <w:sz w:val="24"/>
          </w:rPr>
          <w:t>环保手续完善情况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_Toc499477658 \h </w:instrText>
        </w:r>
        <w:r w:rsidR="009414BF" w:rsidRPr="00C560B1">
          <w:rPr>
            <w:noProof/>
            <w:webHidden/>
            <w:sz w:val="24"/>
          </w:rPr>
        </w:r>
        <w:r w:rsidR="009414BF" w:rsidRPr="00C560B1">
          <w:rPr>
            <w:noProof/>
            <w:webHidden/>
            <w:sz w:val="24"/>
          </w:rPr>
          <w:fldChar w:fldCharType="separate"/>
        </w:r>
        <w:r w:rsidR="00083189">
          <w:rPr>
            <w:noProof/>
            <w:webHidden/>
            <w:sz w:val="24"/>
          </w:rPr>
          <w:t>22</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59" w:history="1">
        <w:r w:rsidR="00C560B1" w:rsidRPr="00C560B1">
          <w:rPr>
            <w:rStyle w:val="ac"/>
            <w:noProof/>
            <w:sz w:val="24"/>
          </w:rPr>
          <w:t>5.3</w:t>
        </w:r>
        <w:r w:rsidR="00C560B1" w:rsidRPr="00C560B1">
          <w:rPr>
            <w:rStyle w:val="ac"/>
            <w:rFonts w:hint="eastAsia"/>
            <w:noProof/>
            <w:sz w:val="24"/>
          </w:rPr>
          <w:t>工程变更情况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_Toc499477659 \h </w:instrText>
        </w:r>
        <w:r w:rsidR="009414BF" w:rsidRPr="00C560B1">
          <w:rPr>
            <w:noProof/>
            <w:webHidden/>
            <w:sz w:val="24"/>
          </w:rPr>
        </w:r>
        <w:r w:rsidR="009414BF" w:rsidRPr="00C560B1">
          <w:rPr>
            <w:noProof/>
            <w:webHidden/>
            <w:sz w:val="24"/>
          </w:rPr>
          <w:fldChar w:fldCharType="separate"/>
        </w:r>
        <w:r w:rsidR="00083189">
          <w:rPr>
            <w:noProof/>
            <w:webHidden/>
            <w:sz w:val="24"/>
          </w:rPr>
          <w:t>22</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60" w:history="1">
        <w:r w:rsidR="00C560B1" w:rsidRPr="00C560B1">
          <w:rPr>
            <w:rStyle w:val="ac"/>
            <w:noProof/>
            <w:sz w:val="24"/>
          </w:rPr>
          <w:t>5.4</w:t>
        </w:r>
        <w:r w:rsidR="00C560B1" w:rsidRPr="00C560B1">
          <w:rPr>
            <w:rStyle w:val="ac"/>
            <w:rFonts w:hint="eastAsia"/>
            <w:noProof/>
            <w:sz w:val="24"/>
          </w:rPr>
          <w:t>环境保护设施建成情况</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_Toc499477660 \h </w:instrText>
        </w:r>
        <w:r w:rsidR="009414BF" w:rsidRPr="00C560B1">
          <w:rPr>
            <w:noProof/>
            <w:webHidden/>
            <w:sz w:val="24"/>
          </w:rPr>
        </w:r>
        <w:r w:rsidR="009414BF" w:rsidRPr="00C560B1">
          <w:rPr>
            <w:noProof/>
            <w:webHidden/>
            <w:sz w:val="24"/>
          </w:rPr>
          <w:fldChar w:fldCharType="separate"/>
        </w:r>
        <w:r w:rsidR="00083189">
          <w:rPr>
            <w:noProof/>
            <w:webHidden/>
            <w:sz w:val="24"/>
          </w:rPr>
          <w:t>22</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61" w:history="1">
        <w:r w:rsidR="00C560B1" w:rsidRPr="00C560B1">
          <w:rPr>
            <w:rStyle w:val="ac"/>
            <w:noProof/>
            <w:sz w:val="24"/>
          </w:rPr>
          <w:t>5.5</w:t>
        </w:r>
        <w:r w:rsidR="00C560B1" w:rsidRPr="00C560B1">
          <w:rPr>
            <w:rStyle w:val="ac"/>
            <w:rFonts w:hint="eastAsia"/>
            <w:noProof/>
            <w:sz w:val="24"/>
          </w:rPr>
          <w:t>验收结论</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_Toc499477661 \h </w:instrText>
        </w:r>
        <w:r w:rsidR="009414BF" w:rsidRPr="00C560B1">
          <w:rPr>
            <w:noProof/>
            <w:webHidden/>
            <w:sz w:val="24"/>
          </w:rPr>
        </w:r>
        <w:r w:rsidR="009414BF" w:rsidRPr="00C560B1">
          <w:rPr>
            <w:noProof/>
            <w:webHidden/>
            <w:sz w:val="24"/>
          </w:rPr>
          <w:fldChar w:fldCharType="separate"/>
        </w:r>
        <w:r w:rsidR="00083189">
          <w:rPr>
            <w:noProof/>
            <w:webHidden/>
            <w:sz w:val="24"/>
          </w:rPr>
          <w:t>23</w:t>
        </w:r>
        <w:r w:rsidR="009414BF" w:rsidRPr="00C560B1">
          <w:rPr>
            <w:noProof/>
            <w:webHidden/>
            <w:sz w:val="24"/>
          </w:rPr>
          <w:fldChar w:fldCharType="end"/>
        </w:r>
      </w:hyperlink>
    </w:p>
    <w:p w:rsidR="00C560B1" w:rsidRPr="00C560B1" w:rsidRDefault="004C522C" w:rsidP="00C560B1">
      <w:pPr>
        <w:pStyle w:val="23"/>
        <w:tabs>
          <w:tab w:val="right" w:leader="dot" w:pos="8303"/>
        </w:tabs>
        <w:spacing w:line="360" w:lineRule="auto"/>
        <w:rPr>
          <w:rFonts w:asciiTheme="minorHAnsi" w:eastAsiaTheme="minorEastAsia" w:hAnsiTheme="minorHAnsi" w:cstheme="minorBidi"/>
          <w:noProof/>
          <w:sz w:val="24"/>
        </w:rPr>
      </w:pPr>
      <w:hyperlink w:anchor="_Toc499477662" w:history="1">
        <w:r w:rsidR="00C560B1" w:rsidRPr="00C560B1">
          <w:rPr>
            <w:rStyle w:val="ac"/>
            <w:noProof/>
            <w:sz w:val="24"/>
          </w:rPr>
          <w:t>5.6</w:t>
        </w:r>
        <w:r w:rsidR="00C560B1" w:rsidRPr="00C560B1">
          <w:rPr>
            <w:rStyle w:val="ac"/>
            <w:rFonts w:hint="eastAsia"/>
            <w:noProof/>
            <w:sz w:val="24"/>
          </w:rPr>
          <w:t>建议</w:t>
        </w:r>
        <w:r w:rsidR="00C560B1" w:rsidRPr="00C560B1">
          <w:rPr>
            <w:noProof/>
            <w:webHidden/>
            <w:sz w:val="24"/>
          </w:rPr>
          <w:tab/>
        </w:r>
        <w:r w:rsidR="009414BF" w:rsidRPr="00C560B1">
          <w:rPr>
            <w:noProof/>
            <w:webHidden/>
            <w:sz w:val="24"/>
          </w:rPr>
          <w:fldChar w:fldCharType="begin"/>
        </w:r>
        <w:r w:rsidR="00C560B1" w:rsidRPr="00C560B1">
          <w:rPr>
            <w:noProof/>
            <w:webHidden/>
            <w:sz w:val="24"/>
          </w:rPr>
          <w:instrText xml:space="preserve"> PAGEREF _Toc499477662 \h </w:instrText>
        </w:r>
        <w:r w:rsidR="009414BF" w:rsidRPr="00C560B1">
          <w:rPr>
            <w:noProof/>
            <w:webHidden/>
            <w:sz w:val="24"/>
          </w:rPr>
        </w:r>
        <w:r w:rsidR="009414BF" w:rsidRPr="00C560B1">
          <w:rPr>
            <w:noProof/>
            <w:webHidden/>
            <w:sz w:val="24"/>
          </w:rPr>
          <w:fldChar w:fldCharType="separate"/>
        </w:r>
        <w:r w:rsidR="00083189">
          <w:rPr>
            <w:noProof/>
            <w:webHidden/>
            <w:sz w:val="24"/>
          </w:rPr>
          <w:t>23</w:t>
        </w:r>
        <w:r w:rsidR="009414BF" w:rsidRPr="00C560B1">
          <w:rPr>
            <w:noProof/>
            <w:webHidden/>
            <w:sz w:val="24"/>
          </w:rPr>
          <w:fldChar w:fldCharType="end"/>
        </w:r>
      </w:hyperlink>
    </w:p>
    <w:p w:rsidR="007468D6" w:rsidRPr="00D81551" w:rsidRDefault="009414BF" w:rsidP="00C560B1">
      <w:pPr>
        <w:spacing w:line="360" w:lineRule="auto"/>
        <w:rPr>
          <w:b/>
          <w:color w:val="0000FF"/>
          <w:szCs w:val="21"/>
        </w:rPr>
      </w:pPr>
      <w:r w:rsidRPr="00C560B1">
        <w:rPr>
          <w:color w:val="0000FF"/>
          <w:sz w:val="24"/>
        </w:rPr>
        <w:fldChar w:fldCharType="end"/>
      </w:r>
    </w:p>
    <w:p w:rsidR="007468D6" w:rsidRPr="00D81551" w:rsidRDefault="007468D6" w:rsidP="00D81551">
      <w:pPr>
        <w:rPr>
          <w:szCs w:val="21"/>
        </w:rPr>
      </w:pPr>
    </w:p>
    <w:p w:rsidR="007468D6" w:rsidRPr="00D81551" w:rsidRDefault="007468D6" w:rsidP="00D81551">
      <w:pPr>
        <w:rPr>
          <w:szCs w:val="21"/>
        </w:rPr>
      </w:pPr>
    </w:p>
    <w:p w:rsidR="007468D6" w:rsidRPr="00CA14BD" w:rsidRDefault="007468D6" w:rsidP="007468D6">
      <w:pPr>
        <w:rPr>
          <w:sz w:val="24"/>
        </w:rPr>
        <w:sectPr w:rsidR="007468D6" w:rsidRPr="00CA14BD" w:rsidSect="00504682">
          <w:headerReference w:type="default" r:id="rId8"/>
          <w:footerReference w:type="even" r:id="rId9"/>
          <w:footerReference w:type="default" r:id="rId10"/>
          <w:headerReference w:type="first" r:id="rId11"/>
          <w:pgSz w:w="11907" w:h="16840" w:code="9"/>
          <w:pgMar w:top="1440" w:right="1797" w:bottom="1440" w:left="1797" w:header="851" w:footer="992" w:gutter="0"/>
          <w:pgNumType w:fmt="upperRoman" w:start="1"/>
          <w:cols w:space="425"/>
          <w:docGrid w:linePitch="312"/>
        </w:sectPr>
      </w:pPr>
    </w:p>
    <w:p w:rsidR="002D477E" w:rsidRDefault="002D477E" w:rsidP="001527C9">
      <w:pPr>
        <w:pStyle w:val="1"/>
        <w:spacing w:beforeLines="50" w:before="120" w:afterLines="100" w:after="240" w:line="460" w:lineRule="exact"/>
        <w:jc w:val="center"/>
        <w:rPr>
          <w:rFonts w:ascii="Times New Roman" w:hAnsi="Times New Roman"/>
          <w:b/>
          <w:sz w:val="32"/>
          <w:szCs w:val="32"/>
        </w:rPr>
      </w:pPr>
      <w:bookmarkStart w:id="0" w:name="_Toc499477639"/>
      <w:r w:rsidRPr="006C4562">
        <w:rPr>
          <w:rFonts w:ascii="Times New Roman" w:hAnsi="Times New Roman"/>
          <w:b/>
          <w:sz w:val="32"/>
          <w:szCs w:val="32"/>
        </w:rPr>
        <w:lastRenderedPageBreak/>
        <w:t>前</w:t>
      </w:r>
      <w:r w:rsidR="006C4562" w:rsidRPr="006C4562">
        <w:rPr>
          <w:rFonts w:ascii="Times New Roman" w:hAnsi="Times New Roman" w:hint="eastAsia"/>
          <w:b/>
          <w:sz w:val="32"/>
          <w:szCs w:val="32"/>
        </w:rPr>
        <w:t xml:space="preserve"> </w:t>
      </w:r>
      <w:r w:rsidRPr="006C4562">
        <w:rPr>
          <w:rFonts w:ascii="Times New Roman" w:hAnsi="Times New Roman"/>
          <w:b/>
          <w:sz w:val="32"/>
          <w:szCs w:val="32"/>
        </w:rPr>
        <w:t>言</w:t>
      </w:r>
      <w:bookmarkEnd w:id="0"/>
    </w:p>
    <w:p w:rsidR="00C32FCE" w:rsidRPr="00C32FCE" w:rsidRDefault="00C32FCE" w:rsidP="00C32FCE"/>
    <w:p w:rsidR="00E73574" w:rsidRDefault="00B96632" w:rsidP="00E73574">
      <w:pPr>
        <w:spacing w:line="520" w:lineRule="exact"/>
        <w:ind w:firstLineChars="200" w:firstLine="480"/>
        <w:rPr>
          <w:sz w:val="24"/>
        </w:rPr>
      </w:pPr>
      <w:proofErr w:type="gramStart"/>
      <w:r>
        <w:rPr>
          <w:rFonts w:hint="eastAsia"/>
          <w:sz w:val="24"/>
        </w:rPr>
        <w:t>阳光华</w:t>
      </w:r>
      <w:proofErr w:type="gramEnd"/>
      <w:r>
        <w:rPr>
          <w:rFonts w:hint="eastAsia"/>
          <w:sz w:val="24"/>
        </w:rPr>
        <w:t>庭五期工程</w:t>
      </w:r>
      <w:r w:rsidR="00E73574" w:rsidRPr="00CA14BD">
        <w:rPr>
          <w:sz w:val="24"/>
        </w:rPr>
        <w:t>位于</w:t>
      </w:r>
      <w:r w:rsidR="009B50A1">
        <w:rPr>
          <w:rFonts w:hint="eastAsia"/>
          <w:sz w:val="24"/>
        </w:rPr>
        <w:t>南岸区南坪组团</w:t>
      </w:r>
      <w:r w:rsidR="009B50A1">
        <w:rPr>
          <w:rFonts w:hint="eastAsia"/>
          <w:sz w:val="24"/>
        </w:rPr>
        <w:t>D</w:t>
      </w:r>
      <w:r w:rsidR="009B50A1">
        <w:rPr>
          <w:rFonts w:hint="eastAsia"/>
          <w:sz w:val="24"/>
        </w:rPr>
        <w:t>标准分区</w:t>
      </w:r>
      <w:r w:rsidR="009B50A1">
        <w:rPr>
          <w:rFonts w:hint="eastAsia"/>
          <w:sz w:val="24"/>
        </w:rPr>
        <w:t>D16-4/02</w:t>
      </w:r>
      <w:r w:rsidR="009B50A1">
        <w:rPr>
          <w:rFonts w:hint="eastAsia"/>
          <w:sz w:val="24"/>
        </w:rPr>
        <w:t>号地块</w:t>
      </w:r>
      <w:r>
        <w:rPr>
          <w:rFonts w:hint="eastAsia"/>
          <w:sz w:val="24"/>
        </w:rPr>
        <w:t>，</w:t>
      </w:r>
      <w:r w:rsidR="00C32FCE">
        <w:rPr>
          <w:rFonts w:hint="eastAsia"/>
          <w:sz w:val="24"/>
        </w:rPr>
        <w:t>环评阶段</w:t>
      </w:r>
      <w:r w:rsidR="003A774E" w:rsidRPr="003A774E">
        <w:rPr>
          <w:rFonts w:hint="eastAsia"/>
          <w:sz w:val="24"/>
        </w:rPr>
        <w:t>总用地面积</w:t>
      </w:r>
      <w:r w:rsidR="003A774E" w:rsidRPr="003A774E">
        <w:rPr>
          <w:rFonts w:hint="eastAsia"/>
          <w:sz w:val="24"/>
        </w:rPr>
        <w:t>90610</w:t>
      </w:r>
      <w:r w:rsidR="003A774E" w:rsidRPr="003A774E">
        <w:rPr>
          <w:rFonts w:hint="eastAsia"/>
          <w:sz w:val="24"/>
        </w:rPr>
        <w:t>㎡，总建筑面积</w:t>
      </w:r>
      <w:r w:rsidR="003A774E" w:rsidRPr="003A774E">
        <w:rPr>
          <w:rFonts w:hint="eastAsia"/>
          <w:sz w:val="24"/>
        </w:rPr>
        <w:t>352701.83</w:t>
      </w:r>
      <w:r w:rsidR="003A774E" w:rsidRPr="003A774E">
        <w:rPr>
          <w:rFonts w:hint="eastAsia"/>
          <w:sz w:val="24"/>
        </w:rPr>
        <w:t>㎡，</w:t>
      </w:r>
      <w:r w:rsidR="00C6187C">
        <w:rPr>
          <w:rFonts w:hint="eastAsia"/>
          <w:sz w:val="24"/>
        </w:rPr>
        <w:t>建筑内容包括住宅（</w:t>
      </w:r>
      <w:r w:rsidR="00C6187C">
        <w:rPr>
          <w:rFonts w:hint="eastAsia"/>
          <w:sz w:val="24"/>
        </w:rPr>
        <w:t>1</w:t>
      </w:r>
      <w:r w:rsidR="00C6187C">
        <w:rPr>
          <w:rFonts w:hint="eastAsia"/>
          <w:sz w:val="24"/>
        </w:rPr>
        <w:t>栋高层住宅、</w:t>
      </w:r>
      <w:r w:rsidR="00C6187C">
        <w:rPr>
          <w:rFonts w:hint="eastAsia"/>
          <w:sz w:val="24"/>
        </w:rPr>
        <w:t>5</w:t>
      </w:r>
      <w:r w:rsidR="00C6187C">
        <w:rPr>
          <w:rFonts w:hint="eastAsia"/>
          <w:sz w:val="24"/>
        </w:rPr>
        <w:t>栋超高层住宅、</w:t>
      </w:r>
      <w:r w:rsidR="00C6187C">
        <w:rPr>
          <w:rFonts w:hint="eastAsia"/>
          <w:sz w:val="24"/>
        </w:rPr>
        <w:t>7</w:t>
      </w:r>
      <w:r w:rsidR="00C6187C">
        <w:rPr>
          <w:rFonts w:hint="eastAsia"/>
          <w:sz w:val="24"/>
        </w:rPr>
        <w:t>栋低层住宅、</w:t>
      </w:r>
      <w:r w:rsidR="00C6187C">
        <w:rPr>
          <w:rFonts w:hint="eastAsia"/>
          <w:sz w:val="24"/>
        </w:rPr>
        <w:t>1</w:t>
      </w:r>
      <w:r w:rsidR="00C6187C">
        <w:rPr>
          <w:rFonts w:hint="eastAsia"/>
          <w:sz w:val="24"/>
        </w:rPr>
        <w:t>栋保留住宅）、公建（</w:t>
      </w:r>
      <w:r w:rsidR="00C6187C">
        <w:rPr>
          <w:rFonts w:hint="eastAsia"/>
          <w:sz w:val="24"/>
        </w:rPr>
        <w:t>1</w:t>
      </w:r>
      <w:r w:rsidR="00C6187C">
        <w:rPr>
          <w:rFonts w:hint="eastAsia"/>
          <w:sz w:val="24"/>
        </w:rPr>
        <w:t>栋酒店式公寓、</w:t>
      </w:r>
      <w:r w:rsidR="00C6187C">
        <w:rPr>
          <w:rFonts w:hint="eastAsia"/>
          <w:sz w:val="24"/>
        </w:rPr>
        <w:t>2</w:t>
      </w:r>
      <w:r w:rsidR="00C6187C">
        <w:rPr>
          <w:rFonts w:hint="eastAsia"/>
          <w:sz w:val="24"/>
        </w:rPr>
        <w:t>栋商务式公寓、</w:t>
      </w:r>
      <w:r w:rsidR="00C6187C">
        <w:rPr>
          <w:rFonts w:hint="eastAsia"/>
          <w:sz w:val="24"/>
        </w:rPr>
        <w:t>3</w:t>
      </w:r>
      <w:r w:rsidR="00C6187C">
        <w:rPr>
          <w:rFonts w:hint="eastAsia"/>
          <w:sz w:val="24"/>
        </w:rPr>
        <w:t>栋商业）</w:t>
      </w:r>
      <w:r w:rsidR="00BB0202">
        <w:rPr>
          <w:rFonts w:hint="eastAsia"/>
          <w:sz w:val="24"/>
        </w:rPr>
        <w:t>、配套设施（社区组织工作用房、物业管理用房、幼儿园、公共厕所、超市、社区卫生站、垃圾收集点、体育设施）、其他建筑（地下车库）。工程总投资</w:t>
      </w:r>
      <w:r w:rsidR="00BB0202">
        <w:rPr>
          <w:rFonts w:hint="eastAsia"/>
          <w:sz w:val="24"/>
        </w:rPr>
        <w:t>74153</w:t>
      </w:r>
      <w:r w:rsidR="00BB0202">
        <w:rPr>
          <w:rFonts w:hint="eastAsia"/>
          <w:sz w:val="24"/>
        </w:rPr>
        <w:t>万元。</w:t>
      </w:r>
    </w:p>
    <w:p w:rsidR="000235F7" w:rsidRPr="0011749C" w:rsidRDefault="006745FF" w:rsidP="00E73574">
      <w:pPr>
        <w:spacing w:line="520" w:lineRule="exact"/>
        <w:ind w:firstLineChars="200" w:firstLine="480"/>
        <w:rPr>
          <w:sz w:val="24"/>
        </w:rPr>
      </w:pPr>
      <w:r>
        <w:rPr>
          <w:rFonts w:hint="eastAsia"/>
          <w:sz w:val="24"/>
        </w:rPr>
        <w:t>根据渝</w:t>
      </w:r>
      <w:proofErr w:type="gramStart"/>
      <w:r>
        <w:rPr>
          <w:rFonts w:hint="eastAsia"/>
          <w:sz w:val="24"/>
        </w:rPr>
        <w:t>规</w:t>
      </w:r>
      <w:proofErr w:type="gramEnd"/>
      <w:r>
        <w:rPr>
          <w:rFonts w:hint="eastAsia"/>
          <w:sz w:val="24"/>
        </w:rPr>
        <w:t>南岸方案函（</w:t>
      </w:r>
      <w:r>
        <w:rPr>
          <w:rFonts w:hint="eastAsia"/>
          <w:sz w:val="24"/>
        </w:rPr>
        <w:t>2014</w:t>
      </w:r>
      <w:r>
        <w:rPr>
          <w:rFonts w:hint="eastAsia"/>
          <w:sz w:val="24"/>
        </w:rPr>
        <w:t>）</w:t>
      </w:r>
      <w:r>
        <w:rPr>
          <w:rFonts w:hint="eastAsia"/>
          <w:sz w:val="24"/>
        </w:rPr>
        <w:t>0552</w:t>
      </w:r>
      <w:r>
        <w:rPr>
          <w:rFonts w:hint="eastAsia"/>
          <w:sz w:val="24"/>
        </w:rPr>
        <w:t>号建设工程规划设计方案审查意见函，</w:t>
      </w:r>
      <w:proofErr w:type="gramStart"/>
      <w:r w:rsidR="003A774E">
        <w:rPr>
          <w:rFonts w:hint="eastAsia"/>
          <w:sz w:val="24"/>
        </w:rPr>
        <w:t>阳光华</w:t>
      </w:r>
      <w:proofErr w:type="gramEnd"/>
      <w:r w:rsidR="003A774E">
        <w:rPr>
          <w:rFonts w:hint="eastAsia"/>
          <w:sz w:val="24"/>
        </w:rPr>
        <w:t>庭五期工程</w:t>
      </w:r>
      <w:r>
        <w:rPr>
          <w:rFonts w:hint="eastAsia"/>
          <w:sz w:val="24"/>
        </w:rPr>
        <w:t>实际建设</w:t>
      </w:r>
      <w:r w:rsidR="003A774E">
        <w:rPr>
          <w:rFonts w:hint="eastAsia"/>
          <w:sz w:val="24"/>
        </w:rPr>
        <w:t>总用地面积</w:t>
      </w:r>
      <w:r w:rsidR="003A774E" w:rsidRPr="00726C67">
        <w:rPr>
          <w:sz w:val="24"/>
        </w:rPr>
        <w:t>89976.0</w:t>
      </w:r>
      <w:r w:rsidR="003A774E">
        <w:rPr>
          <w:rFonts w:hint="eastAsia"/>
          <w:sz w:val="24"/>
        </w:rPr>
        <w:t>㎡，总建筑面积</w:t>
      </w:r>
      <w:r w:rsidR="003A774E" w:rsidRPr="00726C67">
        <w:rPr>
          <w:sz w:val="24"/>
        </w:rPr>
        <w:t>387545.75</w:t>
      </w:r>
      <w:r w:rsidR="003A774E">
        <w:rPr>
          <w:rFonts w:hint="eastAsia"/>
          <w:sz w:val="24"/>
        </w:rPr>
        <w:t>㎡，</w:t>
      </w:r>
      <w:r>
        <w:rPr>
          <w:rFonts w:hint="eastAsia"/>
          <w:sz w:val="24"/>
        </w:rPr>
        <w:t>建筑内容包括</w:t>
      </w:r>
      <w:r>
        <w:rPr>
          <w:rFonts w:hint="eastAsia"/>
          <w:sz w:val="24"/>
        </w:rPr>
        <w:t>11</w:t>
      </w:r>
      <w:r>
        <w:rPr>
          <w:rFonts w:hint="eastAsia"/>
          <w:sz w:val="24"/>
        </w:rPr>
        <w:t>栋住宅（</w:t>
      </w:r>
      <w:r>
        <w:rPr>
          <w:rFonts w:hint="eastAsia"/>
          <w:sz w:val="24"/>
        </w:rPr>
        <w:t>5</w:t>
      </w:r>
      <w:r>
        <w:rPr>
          <w:rFonts w:hint="eastAsia"/>
          <w:sz w:val="24"/>
        </w:rPr>
        <w:t>栋高层住宅、</w:t>
      </w:r>
      <w:r>
        <w:rPr>
          <w:rFonts w:hint="eastAsia"/>
          <w:sz w:val="24"/>
        </w:rPr>
        <w:t>2</w:t>
      </w:r>
      <w:r>
        <w:rPr>
          <w:rFonts w:hint="eastAsia"/>
          <w:sz w:val="24"/>
        </w:rPr>
        <w:t>栋超高层住宅、</w:t>
      </w:r>
      <w:r>
        <w:rPr>
          <w:rFonts w:hint="eastAsia"/>
          <w:sz w:val="24"/>
        </w:rPr>
        <w:t>4</w:t>
      </w:r>
      <w:r>
        <w:rPr>
          <w:rFonts w:hint="eastAsia"/>
          <w:sz w:val="24"/>
        </w:rPr>
        <w:t>栋低层住宅）、</w:t>
      </w:r>
      <w:r>
        <w:rPr>
          <w:rFonts w:hint="eastAsia"/>
          <w:sz w:val="24"/>
        </w:rPr>
        <w:t>4</w:t>
      </w:r>
      <w:r>
        <w:rPr>
          <w:rFonts w:hint="eastAsia"/>
          <w:sz w:val="24"/>
        </w:rPr>
        <w:t>栋商业、</w:t>
      </w:r>
      <w:r>
        <w:rPr>
          <w:rFonts w:hint="eastAsia"/>
          <w:sz w:val="24"/>
        </w:rPr>
        <w:t>1</w:t>
      </w:r>
      <w:r>
        <w:rPr>
          <w:rFonts w:hint="eastAsia"/>
          <w:sz w:val="24"/>
        </w:rPr>
        <w:t>栋幼儿园，以及相关配套设施。整个五期工程</w:t>
      </w:r>
      <w:r w:rsidR="003A774E">
        <w:rPr>
          <w:rFonts w:hint="eastAsia"/>
          <w:sz w:val="24"/>
        </w:rPr>
        <w:t>共包括三区工程，</w:t>
      </w:r>
      <w:r w:rsidR="0075577C">
        <w:rPr>
          <w:rFonts w:hint="eastAsia"/>
          <w:sz w:val="24"/>
        </w:rPr>
        <w:t>实行分期验收，</w:t>
      </w:r>
      <w:r>
        <w:rPr>
          <w:rFonts w:hint="eastAsia"/>
          <w:sz w:val="24"/>
        </w:rPr>
        <w:t>其中</w:t>
      </w:r>
      <w:r w:rsidR="00415E14">
        <w:rPr>
          <w:rFonts w:hint="eastAsia"/>
          <w:sz w:val="24"/>
        </w:rPr>
        <w:t>一区工程</w:t>
      </w:r>
      <w:r>
        <w:rPr>
          <w:rFonts w:hint="eastAsia"/>
          <w:sz w:val="24"/>
        </w:rPr>
        <w:t>中的</w:t>
      </w:r>
      <w:r>
        <w:rPr>
          <w:rFonts w:hint="eastAsia"/>
          <w:sz w:val="24"/>
        </w:rPr>
        <w:t>3</w:t>
      </w:r>
      <w:r>
        <w:rPr>
          <w:rFonts w:hint="eastAsia"/>
          <w:sz w:val="24"/>
        </w:rPr>
        <w:t>、</w:t>
      </w:r>
      <w:r>
        <w:rPr>
          <w:rFonts w:hint="eastAsia"/>
          <w:sz w:val="24"/>
        </w:rPr>
        <w:t>4</w:t>
      </w:r>
      <w:r>
        <w:rPr>
          <w:rFonts w:hint="eastAsia"/>
          <w:sz w:val="24"/>
        </w:rPr>
        <w:t>、</w:t>
      </w:r>
      <w:r>
        <w:rPr>
          <w:rFonts w:hint="eastAsia"/>
          <w:sz w:val="24"/>
        </w:rPr>
        <w:t>5</w:t>
      </w:r>
      <w:r>
        <w:rPr>
          <w:rFonts w:hint="eastAsia"/>
          <w:sz w:val="24"/>
        </w:rPr>
        <w:t>、</w:t>
      </w:r>
      <w:r>
        <w:rPr>
          <w:rFonts w:hint="eastAsia"/>
          <w:sz w:val="24"/>
        </w:rPr>
        <w:t>6</w:t>
      </w:r>
      <w:r>
        <w:rPr>
          <w:rFonts w:hint="eastAsia"/>
          <w:sz w:val="24"/>
        </w:rPr>
        <w:t>、</w:t>
      </w:r>
      <w:r>
        <w:rPr>
          <w:rFonts w:hint="eastAsia"/>
          <w:sz w:val="24"/>
        </w:rPr>
        <w:t>7</w:t>
      </w:r>
      <w:r>
        <w:rPr>
          <w:rFonts w:hint="eastAsia"/>
          <w:sz w:val="24"/>
        </w:rPr>
        <w:t>栋楼已</w:t>
      </w:r>
      <w:r w:rsidR="00415E14">
        <w:rPr>
          <w:rFonts w:hint="eastAsia"/>
          <w:sz w:val="24"/>
        </w:rPr>
        <w:t>于</w:t>
      </w:r>
      <w:r w:rsidR="00415E14">
        <w:rPr>
          <w:rFonts w:hint="eastAsia"/>
          <w:sz w:val="24"/>
        </w:rPr>
        <w:t>2017</w:t>
      </w:r>
      <w:r w:rsidR="00415E14">
        <w:rPr>
          <w:rFonts w:hint="eastAsia"/>
          <w:sz w:val="24"/>
        </w:rPr>
        <w:t>年</w:t>
      </w:r>
      <w:r w:rsidR="00415E14">
        <w:rPr>
          <w:rFonts w:hint="eastAsia"/>
          <w:sz w:val="24"/>
        </w:rPr>
        <w:t>5</w:t>
      </w:r>
      <w:r w:rsidR="00415E14">
        <w:rPr>
          <w:rFonts w:hint="eastAsia"/>
          <w:sz w:val="24"/>
        </w:rPr>
        <w:t>月完成了竣工环保验收</w:t>
      </w:r>
      <w:r w:rsidR="00415E14">
        <w:rPr>
          <w:rFonts w:hint="eastAsia"/>
          <w:sz w:val="24"/>
        </w:rPr>
        <w:t>{</w:t>
      </w:r>
      <w:r w:rsidR="00415E14">
        <w:rPr>
          <w:rFonts w:hint="eastAsia"/>
          <w:sz w:val="24"/>
        </w:rPr>
        <w:t>渝（南岸）</w:t>
      </w:r>
      <w:proofErr w:type="gramStart"/>
      <w:r w:rsidR="00415E14">
        <w:rPr>
          <w:rFonts w:hint="eastAsia"/>
          <w:sz w:val="24"/>
        </w:rPr>
        <w:t>环验</w:t>
      </w:r>
      <w:r w:rsidR="00415E14">
        <w:rPr>
          <w:rFonts w:hint="eastAsia"/>
          <w:sz w:val="24"/>
        </w:rPr>
        <w:t>[</w:t>
      </w:r>
      <w:proofErr w:type="gramEnd"/>
      <w:r w:rsidR="00415E14">
        <w:rPr>
          <w:rFonts w:hint="eastAsia"/>
          <w:sz w:val="24"/>
        </w:rPr>
        <w:t>2017]28</w:t>
      </w:r>
      <w:r w:rsidR="00415E14">
        <w:rPr>
          <w:rFonts w:hint="eastAsia"/>
          <w:sz w:val="24"/>
        </w:rPr>
        <w:t>号</w:t>
      </w:r>
      <w:r w:rsidR="00415E14">
        <w:rPr>
          <w:rFonts w:hint="eastAsia"/>
          <w:sz w:val="24"/>
        </w:rPr>
        <w:t>}</w:t>
      </w:r>
      <w:r w:rsidR="00415E14">
        <w:rPr>
          <w:rFonts w:hint="eastAsia"/>
          <w:sz w:val="24"/>
        </w:rPr>
        <w:t>，</w:t>
      </w:r>
      <w:r w:rsidR="00E73574" w:rsidRPr="0011749C">
        <w:rPr>
          <w:sz w:val="24"/>
        </w:rPr>
        <w:t>本次验收</w:t>
      </w:r>
      <w:r w:rsidR="0075577C">
        <w:rPr>
          <w:rFonts w:hint="eastAsia"/>
          <w:sz w:val="24"/>
        </w:rPr>
        <w:t>对象</w:t>
      </w:r>
      <w:r w:rsidR="00E73574" w:rsidRPr="0011749C">
        <w:rPr>
          <w:sz w:val="24"/>
        </w:rPr>
        <w:t>为</w:t>
      </w:r>
      <w:r>
        <w:rPr>
          <w:rFonts w:hint="eastAsia"/>
          <w:sz w:val="24"/>
        </w:rPr>
        <w:t>一区</w:t>
      </w:r>
      <w:r w:rsidR="00415E14">
        <w:rPr>
          <w:rFonts w:hint="eastAsia"/>
          <w:sz w:val="24"/>
        </w:rPr>
        <w:t>工程中的</w:t>
      </w:r>
      <w:r w:rsidR="0075577C">
        <w:rPr>
          <w:rFonts w:hint="eastAsia"/>
          <w:sz w:val="24"/>
        </w:rPr>
        <w:t>T2</w:t>
      </w:r>
      <w:r w:rsidR="00E73574" w:rsidRPr="0011749C">
        <w:rPr>
          <w:sz w:val="24"/>
        </w:rPr>
        <w:t>栋住宅楼</w:t>
      </w:r>
      <w:r w:rsidR="0075577C">
        <w:rPr>
          <w:rFonts w:hint="eastAsia"/>
          <w:sz w:val="24"/>
        </w:rPr>
        <w:t>。</w:t>
      </w:r>
      <w:r w:rsidR="0075577C">
        <w:rPr>
          <w:rFonts w:hint="eastAsia"/>
          <w:sz w:val="24"/>
        </w:rPr>
        <w:t>T2</w:t>
      </w:r>
      <w:r w:rsidR="0075577C">
        <w:rPr>
          <w:rFonts w:hint="eastAsia"/>
          <w:sz w:val="24"/>
        </w:rPr>
        <w:t>楼</w:t>
      </w:r>
      <w:r w:rsidR="00C32FCE">
        <w:rPr>
          <w:rFonts w:hint="eastAsia"/>
          <w:sz w:val="24"/>
        </w:rPr>
        <w:t>实际建成后</w:t>
      </w:r>
      <w:r w:rsidR="00E73574" w:rsidRPr="0011749C">
        <w:rPr>
          <w:sz w:val="24"/>
        </w:rPr>
        <w:t>总层</w:t>
      </w:r>
      <w:r w:rsidR="008B6EE4">
        <w:rPr>
          <w:rFonts w:hint="eastAsia"/>
          <w:sz w:val="24"/>
        </w:rPr>
        <w:t>数为</w:t>
      </w:r>
      <w:r w:rsidR="0075577C">
        <w:rPr>
          <w:rFonts w:hint="eastAsia"/>
          <w:sz w:val="24"/>
        </w:rPr>
        <w:t>30</w:t>
      </w:r>
      <w:r w:rsidR="00E73574" w:rsidRPr="0011749C">
        <w:rPr>
          <w:sz w:val="24"/>
        </w:rPr>
        <w:t>层，高度为</w:t>
      </w:r>
      <w:r w:rsidR="004E29F4">
        <w:rPr>
          <w:rFonts w:hint="eastAsia"/>
          <w:sz w:val="24"/>
        </w:rPr>
        <w:t>99.</w:t>
      </w:r>
      <w:r>
        <w:rPr>
          <w:rFonts w:hint="eastAsia"/>
          <w:sz w:val="24"/>
        </w:rPr>
        <w:t>6</w:t>
      </w:r>
      <w:r w:rsidR="004E29F4">
        <w:rPr>
          <w:rFonts w:hint="eastAsia"/>
          <w:sz w:val="24"/>
        </w:rPr>
        <w:t>5</w:t>
      </w:r>
      <w:r w:rsidR="00E73574" w:rsidRPr="0011749C">
        <w:rPr>
          <w:sz w:val="24"/>
        </w:rPr>
        <w:t>m</w:t>
      </w:r>
      <w:r w:rsidR="00E73574" w:rsidRPr="0011749C">
        <w:rPr>
          <w:sz w:val="24"/>
        </w:rPr>
        <w:t>，</w:t>
      </w:r>
      <w:r w:rsidR="003A774E" w:rsidRPr="003A774E">
        <w:rPr>
          <w:rFonts w:hint="eastAsia"/>
          <w:sz w:val="24"/>
        </w:rPr>
        <w:t>总建筑面积</w:t>
      </w:r>
      <w:r w:rsidR="003A774E" w:rsidRPr="003A774E">
        <w:rPr>
          <w:rFonts w:hint="eastAsia"/>
          <w:sz w:val="24"/>
        </w:rPr>
        <w:t>33833.54m</w:t>
      </w:r>
      <w:r w:rsidR="003A774E" w:rsidRPr="003A774E">
        <w:rPr>
          <w:rFonts w:hint="eastAsia"/>
          <w:sz w:val="24"/>
          <w:vertAlign w:val="superscript"/>
        </w:rPr>
        <w:t>2</w:t>
      </w:r>
      <w:r w:rsidR="003A774E" w:rsidRPr="003A774E">
        <w:rPr>
          <w:rFonts w:hint="eastAsia"/>
          <w:sz w:val="24"/>
        </w:rPr>
        <w:t>，</w:t>
      </w:r>
      <w:r w:rsidR="007C2DE8">
        <w:rPr>
          <w:rFonts w:hint="eastAsia"/>
          <w:sz w:val="24"/>
        </w:rPr>
        <w:t>总居住户数</w:t>
      </w:r>
      <w:r w:rsidR="007C2DE8">
        <w:rPr>
          <w:rFonts w:hint="eastAsia"/>
          <w:sz w:val="24"/>
        </w:rPr>
        <w:t>16</w:t>
      </w:r>
      <w:r w:rsidR="003A774E">
        <w:rPr>
          <w:rFonts w:hint="eastAsia"/>
          <w:sz w:val="24"/>
        </w:rPr>
        <w:t>2</w:t>
      </w:r>
      <w:r w:rsidR="007C2DE8">
        <w:rPr>
          <w:rFonts w:hint="eastAsia"/>
          <w:sz w:val="24"/>
        </w:rPr>
        <w:t>户，居住人数</w:t>
      </w:r>
      <w:r w:rsidR="007C2DE8">
        <w:rPr>
          <w:rFonts w:hint="eastAsia"/>
          <w:sz w:val="24"/>
        </w:rPr>
        <w:t>5</w:t>
      </w:r>
      <w:r>
        <w:rPr>
          <w:rFonts w:hint="eastAsia"/>
          <w:sz w:val="24"/>
        </w:rPr>
        <w:t>19</w:t>
      </w:r>
      <w:r w:rsidR="007C2DE8">
        <w:rPr>
          <w:rFonts w:hint="eastAsia"/>
          <w:sz w:val="24"/>
        </w:rPr>
        <w:t>人</w:t>
      </w:r>
      <w:r w:rsidR="00E73574" w:rsidRPr="0011749C">
        <w:rPr>
          <w:sz w:val="24"/>
        </w:rPr>
        <w:t>。</w:t>
      </w:r>
    </w:p>
    <w:p w:rsidR="00F62A82" w:rsidRPr="00CA14BD" w:rsidRDefault="00415E14" w:rsidP="00DE5126">
      <w:pPr>
        <w:spacing w:line="520" w:lineRule="exact"/>
        <w:ind w:firstLineChars="200" w:firstLine="480"/>
        <w:rPr>
          <w:sz w:val="24"/>
        </w:rPr>
      </w:pPr>
      <w:r>
        <w:rPr>
          <w:rFonts w:hint="eastAsia"/>
          <w:sz w:val="24"/>
        </w:rPr>
        <w:t>整个</w:t>
      </w:r>
      <w:r w:rsidR="00F62A82" w:rsidRPr="0011749C">
        <w:rPr>
          <w:sz w:val="24"/>
        </w:rPr>
        <w:t>项目</w:t>
      </w:r>
      <w:r w:rsidR="00B052C4" w:rsidRPr="0011749C">
        <w:rPr>
          <w:sz w:val="24"/>
        </w:rPr>
        <w:t>经</w:t>
      </w:r>
      <w:r w:rsidR="00E73574" w:rsidRPr="0011749C">
        <w:rPr>
          <w:sz w:val="24"/>
        </w:rPr>
        <w:t>重庆市规划局</w:t>
      </w:r>
      <w:r w:rsidR="00DE5126">
        <w:rPr>
          <w:rFonts w:hint="eastAsia"/>
          <w:sz w:val="24"/>
        </w:rPr>
        <w:t>以“</w:t>
      </w:r>
      <w:r>
        <w:rPr>
          <w:rFonts w:hint="eastAsia"/>
          <w:sz w:val="24"/>
        </w:rPr>
        <w:t>渝</w:t>
      </w:r>
      <w:proofErr w:type="gramStart"/>
      <w:r>
        <w:rPr>
          <w:rFonts w:hint="eastAsia"/>
          <w:sz w:val="24"/>
        </w:rPr>
        <w:t>规审函</w:t>
      </w:r>
      <w:proofErr w:type="gramEnd"/>
      <w:r>
        <w:rPr>
          <w:rFonts w:hint="eastAsia"/>
          <w:sz w:val="24"/>
        </w:rPr>
        <w:t>[2009]</w:t>
      </w:r>
      <w:r>
        <w:rPr>
          <w:rFonts w:hint="eastAsia"/>
          <w:sz w:val="24"/>
        </w:rPr>
        <w:t>南字第</w:t>
      </w:r>
      <w:r>
        <w:rPr>
          <w:rFonts w:hint="eastAsia"/>
          <w:sz w:val="24"/>
        </w:rPr>
        <w:t>0024</w:t>
      </w:r>
      <w:r>
        <w:rPr>
          <w:rFonts w:hint="eastAsia"/>
          <w:sz w:val="24"/>
        </w:rPr>
        <w:t>号</w:t>
      </w:r>
      <w:r w:rsidR="00DE5126">
        <w:rPr>
          <w:rFonts w:hint="eastAsia"/>
          <w:sz w:val="24"/>
        </w:rPr>
        <w:t>”</w:t>
      </w:r>
      <w:r w:rsidR="00E73574" w:rsidRPr="0011749C">
        <w:rPr>
          <w:sz w:val="24"/>
        </w:rPr>
        <w:t>批准建设用地规划许可</w:t>
      </w:r>
      <w:r w:rsidR="00F63F75" w:rsidRPr="0011749C">
        <w:rPr>
          <w:sz w:val="24"/>
        </w:rPr>
        <w:t>。</w:t>
      </w:r>
      <w:r w:rsidR="00E73574" w:rsidRPr="0011749C">
        <w:rPr>
          <w:sz w:val="24"/>
        </w:rPr>
        <w:t>2010</w:t>
      </w:r>
      <w:r w:rsidR="00611356" w:rsidRPr="0011749C">
        <w:rPr>
          <w:sz w:val="24"/>
        </w:rPr>
        <w:t>年</w:t>
      </w:r>
      <w:r>
        <w:rPr>
          <w:rFonts w:hint="eastAsia"/>
          <w:sz w:val="24"/>
        </w:rPr>
        <w:t>4</w:t>
      </w:r>
      <w:r w:rsidR="00611356" w:rsidRPr="0011749C">
        <w:rPr>
          <w:sz w:val="24"/>
        </w:rPr>
        <w:t>月</w:t>
      </w:r>
      <w:r w:rsidR="00F63F75" w:rsidRPr="0011749C">
        <w:rPr>
          <w:sz w:val="24"/>
        </w:rPr>
        <w:t>，重庆市</w:t>
      </w:r>
      <w:r>
        <w:rPr>
          <w:rFonts w:hint="eastAsia"/>
          <w:sz w:val="24"/>
        </w:rPr>
        <w:t>南岸</w:t>
      </w:r>
      <w:r w:rsidR="00E37F78" w:rsidRPr="0011749C">
        <w:rPr>
          <w:sz w:val="24"/>
        </w:rPr>
        <w:t>区</w:t>
      </w:r>
      <w:r w:rsidR="00F63F75" w:rsidRPr="0011749C">
        <w:rPr>
          <w:sz w:val="24"/>
        </w:rPr>
        <w:t>环保局以</w:t>
      </w:r>
      <w:r w:rsidR="00DE5126">
        <w:rPr>
          <w:rFonts w:hint="eastAsia"/>
          <w:sz w:val="24"/>
        </w:rPr>
        <w:t>“</w:t>
      </w:r>
      <w:r>
        <w:rPr>
          <w:rFonts w:hint="eastAsia"/>
          <w:sz w:val="24"/>
        </w:rPr>
        <w:t>渝</w:t>
      </w:r>
      <w:r>
        <w:rPr>
          <w:rFonts w:hint="eastAsia"/>
          <w:sz w:val="24"/>
        </w:rPr>
        <w:t>[</w:t>
      </w:r>
      <w:r>
        <w:rPr>
          <w:rFonts w:hint="eastAsia"/>
          <w:sz w:val="24"/>
        </w:rPr>
        <w:t>南</w:t>
      </w:r>
      <w:r>
        <w:rPr>
          <w:rFonts w:hint="eastAsia"/>
          <w:sz w:val="24"/>
        </w:rPr>
        <w:t>]</w:t>
      </w:r>
      <w:r w:rsidR="00E37F78" w:rsidRPr="0011749C">
        <w:rPr>
          <w:sz w:val="24"/>
        </w:rPr>
        <w:t>环评</w:t>
      </w:r>
      <w:r w:rsidR="00E37F78" w:rsidRPr="00CA14BD">
        <w:rPr>
          <w:sz w:val="24"/>
        </w:rPr>
        <w:t>通</w:t>
      </w:r>
      <w:r w:rsidR="00E37F78" w:rsidRPr="00CA14BD">
        <w:rPr>
          <w:sz w:val="24"/>
        </w:rPr>
        <w:t>[2010]</w:t>
      </w:r>
      <w:r>
        <w:rPr>
          <w:rFonts w:hint="eastAsia"/>
          <w:sz w:val="24"/>
        </w:rPr>
        <w:t>29</w:t>
      </w:r>
      <w:r>
        <w:rPr>
          <w:rFonts w:hint="eastAsia"/>
          <w:sz w:val="24"/>
        </w:rPr>
        <w:t>号</w:t>
      </w:r>
      <w:r w:rsidR="00DE5126">
        <w:rPr>
          <w:rFonts w:hint="eastAsia"/>
          <w:sz w:val="24"/>
        </w:rPr>
        <w:t>”</w:t>
      </w:r>
      <w:r w:rsidR="00DE5126">
        <w:rPr>
          <w:sz w:val="24"/>
        </w:rPr>
        <w:t>下发建设项目环境影响评价要求通知书</w:t>
      </w:r>
      <w:r w:rsidR="00DE5126">
        <w:rPr>
          <w:rFonts w:hint="eastAsia"/>
          <w:sz w:val="24"/>
        </w:rPr>
        <w:t>，</w:t>
      </w:r>
      <w:r w:rsidR="00DE5126">
        <w:rPr>
          <w:rFonts w:hint="eastAsia"/>
          <w:sz w:val="24"/>
        </w:rPr>
        <w:t>2010</w:t>
      </w:r>
      <w:r w:rsidR="00DE5126">
        <w:rPr>
          <w:rFonts w:hint="eastAsia"/>
          <w:sz w:val="24"/>
        </w:rPr>
        <w:t>年</w:t>
      </w:r>
      <w:r w:rsidR="00DE5126">
        <w:rPr>
          <w:rFonts w:hint="eastAsia"/>
          <w:sz w:val="24"/>
        </w:rPr>
        <w:t>8</w:t>
      </w:r>
      <w:r w:rsidR="00DE5126">
        <w:rPr>
          <w:rFonts w:hint="eastAsia"/>
          <w:sz w:val="24"/>
        </w:rPr>
        <w:t>月，</w:t>
      </w:r>
      <w:r w:rsidR="00DE5126" w:rsidRPr="0011749C">
        <w:rPr>
          <w:sz w:val="24"/>
        </w:rPr>
        <w:t>重庆市</w:t>
      </w:r>
      <w:r w:rsidR="00DE5126">
        <w:rPr>
          <w:rFonts w:hint="eastAsia"/>
          <w:sz w:val="24"/>
        </w:rPr>
        <w:t>南岸</w:t>
      </w:r>
      <w:r w:rsidR="00DE5126" w:rsidRPr="0011749C">
        <w:rPr>
          <w:sz w:val="24"/>
        </w:rPr>
        <w:t>区环保局以</w:t>
      </w:r>
      <w:r w:rsidR="00DE5126">
        <w:rPr>
          <w:rFonts w:hint="eastAsia"/>
          <w:sz w:val="24"/>
        </w:rPr>
        <w:t>“渝</w:t>
      </w:r>
      <w:r w:rsidR="00DE5126">
        <w:rPr>
          <w:rFonts w:hint="eastAsia"/>
          <w:sz w:val="24"/>
        </w:rPr>
        <w:t>[</w:t>
      </w:r>
      <w:r w:rsidR="00DE5126">
        <w:rPr>
          <w:rFonts w:hint="eastAsia"/>
          <w:sz w:val="24"/>
        </w:rPr>
        <w:t>南</w:t>
      </w:r>
      <w:r w:rsidR="00DE5126">
        <w:rPr>
          <w:rFonts w:hint="eastAsia"/>
          <w:sz w:val="24"/>
        </w:rPr>
        <w:t>]</w:t>
      </w:r>
      <w:r w:rsidR="00DE5126" w:rsidRPr="0011749C">
        <w:rPr>
          <w:sz w:val="24"/>
        </w:rPr>
        <w:t>环</w:t>
      </w:r>
      <w:r w:rsidR="00DE5126">
        <w:rPr>
          <w:rFonts w:hint="eastAsia"/>
          <w:sz w:val="24"/>
        </w:rPr>
        <w:t>准</w:t>
      </w:r>
      <w:r w:rsidR="00DE5126" w:rsidRPr="00CA14BD">
        <w:rPr>
          <w:sz w:val="24"/>
        </w:rPr>
        <w:t>[2010]</w:t>
      </w:r>
      <w:r w:rsidR="00DE5126">
        <w:rPr>
          <w:rFonts w:hint="eastAsia"/>
          <w:sz w:val="24"/>
        </w:rPr>
        <w:t>60</w:t>
      </w:r>
      <w:r w:rsidR="00DE5126">
        <w:rPr>
          <w:rFonts w:hint="eastAsia"/>
          <w:sz w:val="24"/>
        </w:rPr>
        <w:t>号”批准了重庆工商大学环境保护研究所编制的《阳光华庭五期工程环境影响报告书》</w:t>
      </w:r>
      <w:r w:rsidR="00B4162A" w:rsidRPr="00CA14BD">
        <w:rPr>
          <w:sz w:val="24"/>
        </w:rPr>
        <w:t>，同意项目开工建设。该项目于</w:t>
      </w:r>
      <w:r w:rsidR="00E37F78" w:rsidRPr="00CA14BD">
        <w:rPr>
          <w:sz w:val="24"/>
        </w:rPr>
        <w:t>201</w:t>
      </w:r>
      <w:r w:rsidR="00DE5126">
        <w:rPr>
          <w:rFonts w:hint="eastAsia"/>
          <w:sz w:val="24"/>
        </w:rPr>
        <w:t>1</w:t>
      </w:r>
      <w:r w:rsidR="00B4162A" w:rsidRPr="00CA14BD">
        <w:rPr>
          <w:sz w:val="24"/>
        </w:rPr>
        <w:t>年</w:t>
      </w:r>
      <w:r w:rsidR="00DE5126">
        <w:rPr>
          <w:rFonts w:hint="eastAsia"/>
          <w:sz w:val="24"/>
        </w:rPr>
        <w:t>5</w:t>
      </w:r>
      <w:r w:rsidR="00B4162A" w:rsidRPr="00CA14BD">
        <w:rPr>
          <w:sz w:val="24"/>
        </w:rPr>
        <w:t>月</w:t>
      </w:r>
      <w:r w:rsidR="00DE5126">
        <w:rPr>
          <w:rFonts w:hint="eastAsia"/>
          <w:sz w:val="24"/>
        </w:rPr>
        <w:t>开始动工</w:t>
      </w:r>
      <w:r w:rsidR="00B4162A" w:rsidRPr="00CA14BD">
        <w:rPr>
          <w:sz w:val="24"/>
        </w:rPr>
        <w:t>，</w:t>
      </w:r>
      <w:r w:rsidR="00E37F78" w:rsidRPr="00CA14BD">
        <w:rPr>
          <w:sz w:val="24"/>
        </w:rPr>
        <w:t>分期建设</w:t>
      </w:r>
      <w:r w:rsidR="008B7E03" w:rsidRPr="00CA14BD">
        <w:rPr>
          <w:sz w:val="24"/>
        </w:rPr>
        <w:t>。</w:t>
      </w:r>
    </w:p>
    <w:p w:rsidR="007674F4" w:rsidRPr="00CA14BD" w:rsidRDefault="00FA77A2" w:rsidP="00197564">
      <w:pPr>
        <w:spacing w:line="450" w:lineRule="exact"/>
        <w:ind w:firstLineChars="200" w:firstLine="480"/>
        <w:rPr>
          <w:sz w:val="24"/>
        </w:rPr>
      </w:pPr>
      <w:r w:rsidRPr="00CA14BD">
        <w:rPr>
          <w:bCs/>
          <w:color w:val="000000"/>
          <w:sz w:val="24"/>
        </w:rPr>
        <w:t>根据</w:t>
      </w:r>
      <w:r w:rsidR="00E37F78" w:rsidRPr="00CA14BD">
        <w:rPr>
          <w:bCs/>
          <w:color w:val="000000"/>
          <w:sz w:val="24"/>
        </w:rPr>
        <w:t>国务院令第</w:t>
      </w:r>
      <w:r w:rsidR="00E37F78" w:rsidRPr="00CA14BD">
        <w:rPr>
          <w:bCs/>
          <w:color w:val="000000"/>
          <w:sz w:val="24"/>
        </w:rPr>
        <w:t>682</w:t>
      </w:r>
      <w:r w:rsidR="00AB7C93" w:rsidRPr="00CA14BD">
        <w:rPr>
          <w:bCs/>
          <w:color w:val="000000"/>
          <w:sz w:val="24"/>
        </w:rPr>
        <w:t>号《</w:t>
      </w:r>
      <w:r w:rsidR="00E37F78" w:rsidRPr="00CA14BD">
        <w:rPr>
          <w:bCs/>
          <w:color w:val="000000"/>
          <w:sz w:val="24"/>
        </w:rPr>
        <w:t>建设项目环境保护管理条例</w:t>
      </w:r>
      <w:r w:rsidR="00AB7C93" w:rsidRPr="00CA14BD">
        <w:rPr>
          <w:bCs/>
          <w:color w:val="000000"/>
          <w:sz w:val="24"/>
        </w:rPr>
        <w:t>》的规定要求，</w:t>
      </w:r>
      <w:r w:rsidR="00963088" w:rsidRPr="00CA14BD">
        <w:rPr>
          <w:bCs/>
          <w:color w:val="000000"/>
          <w:sz w:val="24"/>
        </w:rPr>
        <w:t>自</w:t>
      </w:r>
      <w:r w:rsidR="00963088" w:rsidRPr="00CA14BD">
        <w:rPr>
          <w:bCs/>
          <w:color w:val="000000"/>
          <w:sz w:val="24"/>
        </w:rPr>
        <w:t>2017</w:t>
      </w:r>
      <w:r w:rsidR="00AB7C93" w:rsidRPr="00CA14BD">
        <w:rPr>
          <w:bCs/>
          <w:color w:val="000000"/>
          <w:sz w:val="24"/>
        </w:rPr>
        <w:t>年</w:t>
      </w:r>
      <w:r w:rsidR="00F45079" w:rsidRPr="00CA14BD">
        <w:rPr>
          <w:bCs/>
          <w:color w:val="000000"/>
          <w:sz w:val="24"/>
        </w:rPr>
        <w:t>1</w:t>
      </w:r>
      <w:r w:rsidR="00963088" w:rsidRPr="00CA14BD">
        <w:rPr>
          <w:bCs/>
          <w:color w:val="000000"/>
          <w:sz w:val="24"/>
        </w:rPr>
        <w:t>0</w:t>
      </w:r>
      <w:r w:rsidR="00F45079" w:rsidRPr="00CA14BD">
        <w:rPr>
          <w:bCs/>
          <w:color w:val="000000"/>
          <w:sz w:val="24"/>
        </w:rPr>
        <w:t>月</w:t>
      </w:r>
      <w:r w:rsidR="00963088" w:rsidRPr="00CA14BD">
        <w:rPr>
          <w:bCs/>
          <w:color w:val="000000"/>
          <w:sz w:val="24"/>
        </w:rPr>
        <w:t>1</w:t>
      </w:r>
      <w:r w:rsidR="00F45079" w:rsidRPr="00CA14BD">
        <w:rPr>
          <w:bCs/>
          <w:color w:val="000000"/>
          <w:sz w:val="24"/>
        </w:rPr>
        <w:t>日</w:t>
      </w:r>
      <w:r w:rsidR="00963088" w:rsidRPr="00CA14BD">
        <w:rPr>
          <w:bCs/>
          <w:color w:val="000000"/>
          <w:sz w:val="24"/>
        </w:rPr>
        <w:t>期</w:t>
      </w:r>
      <w:r w:rsidR="00AB7C93" w:rsidRPr="00CA14BD">
        <w:rPr>
          <w:bCs/>
          <w:color w:val="000000"/>
          <w:sz w:val="24"/>
        </w:rPr>
        <w:t>，</w:t>
      </w:r>
      <w:r w:rsidR="00963088" w:rsidRPr="00CA14BD">
        <w:rPr>
          <w:color w:val="000000"/>
          <w:sz w:val="24"/>
        </w:rPr>
        <w:t>取消竣工环境保护验收行政许可</w:t>
      </w:r>
      <w:r w:rsidR="00963088" w:rsidRPr="00CA14BD">
        <w:rPr>
          <w:bCs/>
          <w:color w:val="000000"/>
          <w:sz w:val="24"/>
        </w:rPr>
        <w:t>，单位自行开展验收工作。我单位于</w:t>
      </w:r>
      <w:r w:rsidR="00963088" w:rsidRPr="00CA14BD">
        <w:rPr>
          <w:bCs/>
          <w:color w:val="000000"/>
          <w:sz w:val="24"/>
        </w:rPr>
        <w:t>2017</w:t>
      </w:r>
      <w:r w:rsidR="00963088" w:rsidRPr="00CA14BD">
        <w:rPr>
          <w:bCs/>
          <w:color w:val="000000"/>
          <w:sz w:val="24"/>
        </w:rPr>
        <w:t>年</w:t>
      </w:r>
      <w:r w:rsidR="00DE5126">
        <w:rPr>
          <w:rFonts w:hint="eastAsia"/>
          <w:bCs/>
          <w:color w:val="000000"/>
          <w:sz w:val="24"/>
        </w:rPr>
        <w:t>11</w:t>
      </w:r>
      <w:r w:rsidR="00963088" w:rsidRPr="00CA14BD">
        <w:rPr>
          <w:bCs/>
          <w:color w:val="000000"/>
          <w:sz w:val="24"/>
        </w:rPr>
        <w:t>月</w:t>
      </w:r>
      <w:r w:rsidR="00A53B27" w:rsidRPr="00CA14BD">
        <w:rPr>
          <w:bCs/>
          <w:color w:val="000000"/>
          <w:sz w:val="24"/>
        </w:rPr>
        <w:t>接受</w:t>
      </w:r>
      <w:r w:rsidR="00963088" w:rsidRPr="00CA14BD">
        <w:rPr>
          <w:bCs/>
          <w:color w:val="000000"/>
          <w:sz w:val="24"/>
        </w:rPr>
        <w:t>业主委托编制《</w:t>
      </w:r>
      <w:r w:rsidR="00DE5126">
        <w:rPr>
          <w:rFonts w:hint="eastAsia"/>
          <w:bCs/>
          <w:color w:val="000000"/>
          <w:sz w:val="24"/>
        </w:rPr>
        <w:t>重庆洋世达房地产开发有限公司</w:t>
      </w:r>
      <w:r w:rsidR="00DE5126" w:rsidRPr="00DE5126">
        <w:rPr>
          <w:rFonts w:hint="eastAsia"/>
          <w:sz w:val="24"/>
        </w:rPr>
        <w:t>阳光华庭五期工程</w:t>
      </w:r>
      <w:r w:rsidR="00495A53">
        <w:rPr>
          <w:rFonts w:hint="eastAsia"/>
          <w:sz w:val="24"/>
        </w:rPr>
        <w:t>—</w:t>
      </w:r>
      <w:r w:rsidR="00DE5126">
        <w:rPr>
          <w:rFonts w:hint="eastAsia"/>
          <w:sz w:val="24"/>
        </w:rPr>
        <w:t>T2</w:t>
      </w:r>
      <w:r w:rsidR="000E1CD1">
        <w:rPr>
          <w:rFonts w:hint="eastAsia"/>
          <w:sz w:val="24"/>
        </w:rPr>
        <w:t>楼</w:t>
      </w:r>
      <w:r w:rsidR="00963088" w:rsidRPr="00CA14BD">
        <w:rPr>
          <w:sz w:val="24"/>
        </w:rPr>
        <w:t>竣工环保验收报告</w:t>
      </w:r>
      <w:r w:rsidR="00963088" w:rsidRPr="00CA14BD">
        <w:rPr>
          <w:bCs/>
          <w:color w:val="000000"/>
          <w:sz w:val="24"/>
        </w:rPr>
        <w:t>》。</w:t>
      </w:r>
      <w:r w:rsidR="00495A53">
        <w:rPr>
          <w:rFonts w:hint="eastAsia"/>
          <w:bCs/>
          <w:color w:val="000000"/>
          <w:sz w:val="24"/>
        </w:rPr>
        <w:t>接受</w:t>
      </w:r>
      <w:r w:rsidR="00963088" w:rsidRPr="00CA14BD">
        <w:rPr>
          <w:bCs/>
          <w:color w:val="000000"/>
          <w:sz w:val="24"/>
        </w:rPr>
        <w:t>委托后，</w:t>
      </w:r>
      <w:r w:rsidR="007C0268" w:rsidRPr="00CA14BD">
        <w:rPr>
          <w:bCs/>
          <w:color w:val="000000"/>
          <w:sz w:val="24"/>
        </w:rPr>
        <w:t>我</w:t>
      </w:r>
      <w:r w:rsidR="00963088" w:rsidRPr="00CA14BD">
        <w:rPr>
          <w:bCs/>
          <w:color w:val="000000"/>
          <w:sz w:val="24"/>
        </w:rPr>
        <w:t>单位</w:t>
      </w:r>
      <w:r w:rsidR="003A26C6" w:rsidRPr="00CA14BD">
        <w:rPr>
          <w:bCs/>
          <w:color w:val="000000"/>
          <w:sz w:val="24"/>
        </w:rPr>
        <w:t>组织</w:t>
      </w:r>
      <w:r w:rsidR="00A53B27" w:rsidRPr="00CA14BD">
        <w:rPr>
          <w:bCs/>
          <w:color w:val="000000"/>
          <w:sz w:val="24"/>
        </w:rPr>
        <w:t>专业</w:t>
      </w:r>
      <w:r w:rsidR="003A26C6" w:rsidRPr="00CA14BD">
        <w:rPr>
          <w:bCs/>
          <w:color w:val="000000"/>
          <w:sz w:val="24"/>
        </w:rPr>
        <w:t>技术人员</w:t>
      </w:r>
      <w:r w:rsidR="00B25FCF" w:rsidRPr="00CA14BD">
        <w:rPr>
          <w:bCs/>
          <w:color w:val="000000"/>
          <w:sz w:val="24"/>
        </w:rPr>
        <w:t>进行了现场踏勘</w:t>
      </w:r>
      <w:r w:rsidR="00BF4D5B" w:rsidRPr="00CA14BD">
        <w:rPr>
          <w:bCs/>
          <w:color w:val="000000"/>
          <w:sz w:val="24"/>
        </w:rPr>
        <w:t>及资料</w:t>
      </w:r>
      <w:r w:rsidR="003A26C6" w:rsidRPr="00CA14BD">
        <w:rPr>
          <w:bCs/>
          <w:color w:val="000000"/>
          <w:sz w:val="24"/>
        </w:rPr>
        <w:t>调</w:t>
      </w:r>
      <w:r w:rsidR="00BF4D5B" w:rsidRPr="00CA14BD">
        <w:rPr>
          <w:bCs/>
          <w:color w:val="000000"/>
          <w:sz w:val="24"/>
        </w:rPr>
        <w:t>研</w:t>
      </w:r>
      <w:r w:rsidR="007674F4" w:rsidRPr="00CA14BD">
        <w:rPr>
          <w:sz w:val="24"/>
        </w:rPr>
        <w:t>。</w:t>
      </w:r>
    </w:p>
    <w:p w:rsidR="00EF1254" w:rsidRPr="00CA14BD" w:rsidRDefault="00BF4D5B" w:rsidP="007674F4">
      <w:pPr>
        <w:spacing w:line="450" w:lineRule="exact"/>
        <w:ind w:firstLineChars="200" w:firstLine="480"/>
        <w:rPr>
          <w:bCs/>
          <w:color w:val="000000"/>
          <w:sz w:val="24"/>
        </w:rPr>
      </w:pPr>
      <w:r w:rsidRPr="00CA14BD">
        <w:rPr>
          <w:bCs/>
          <w:color w:val="000000"/>
          <w:sz w:val="24"/>
        </w:rPr>
        <w:lastRenderedPageBreak/>
        <w:t>该</w:t>
      </w:r>
      <w:r w:rsidR="00963088" w:rsidRPr="00CA14BD">
        <w:rPr>
          <w:bCs/>
          <w:color w:val="000000"/>
          <w:sz w:val="24"/>
        </w:rPr>
        <w:t>验收报告</w:t>
      </w:r>
      <w:r w:rsidR="00E61418" w:rsidRPr="00CA14BD">
        <w:rPr>
          <w:bCs/>
          <w:color w:val="000000"/>
          <w:sz w:val="24"/>
        </w:rPr>
        <w:t>在</w:t>
      </w:r>
      <w:r w:rsidR="00EF1254" w:rsidRPr="00CA14BD">
        <w:rPr>
          <w:bCs/>
          <w:color w:val="000000"/>
          <w:sz w:val="24"/>
        </w:rPr>
        <w:t>编制过程中得到了</w:t>
      </w:r>
      <w:r w:rsidR="00712DE9" w:rsidRPr="00CA14BD">
        <w:rPr>
          <w:bCs/>
          <w:color w:val="000000"/>
          <w:sz w:val="24"/>
        </w:rPr>
        <w:t>重庆市</w:t>
      </w:r>
      <w:r w:rsidR="00DE5126">
        <w:rPr>
          <w:rFonts w:hint="eastAsia"/>
          <w:bCs/>
          <w:color w:val="000000"/>
          <w:sz w:val="24"/>
        </w:rPr>
        <w:t>南岸</w:t>
      </w:r>
      <w:r w:rsidR="00963088" w:rsidRPr="00CA14BD">
        <w:rPr>
          <w:bCs/>
          <w:color w:val="000000"/>
          <w:sz w:val="24"/>
        </w:rPr>
        <w:t>区</w:t>
      </w:r>
      <w:r w:rsidR="00712DE9" w:rsidRPr="00CA14BD">
        <w:rPr>
          <w:bCs/>
          <w:color w:val="000000"/>
          <w:sz w:val="24"/>
        </w:rPr>
        <w:t>环保局</w:t>
      </w:r>
      <w:r w:rsidR="00E61418" w:rsidRPr="00CA14BD">
        <w:rPr>
          <w:bCs/>
          <w:color w:val="000000"/>
          <w:sz w:val="24"/>
        </w:rPr>
        <w:t>、</w:t>
      </w:r>
      <w:r w:rsidR="00DE5126" w:rsidRPr="00DE5126">
        <w:rPr>
          <w:rFonts w:hint="eastAsia"/>
          <w:sz w:val="24"/>
        </w:rPr>
        <w:t>重庆洋世达房地产开发有限公司</w:t>
      </w:r>
      <w:r w:rsidR="00593F96" w:rsidRPr="00CA14BD">
        <w:rPr>
          <w:bCs/>
          <w:color w:val="000000"/>
          <w:sz w:val="24"/>
        </w:rPr>
        <w:t>的大力支持</w:t>
      </w:r>
      <w:r w:rsidR="00712DE9" w:rsidRPr="00CA14BD">
        <w:rPr>
          <w:bCs/>
          <w:color w:val="000000"/>
          <w:sz w:val="24"/>
        </w:rPr>
        <w:t>，</w:t>
      </w:r>
      <w:r w:rsidR="00EF1254" w:rsidRPr="00CA14BD">
        <w:rPr>
          <w:bCs/>
          <w:color w:val="000000"/>
          <w:sz w:val="24"/>
        </w:rPr>
        <w:t>在此</w:t>
      </w:r>
      <w:proofErr w:type="gramStart"/>
      <w:r w:rsidR="00EF1254" w:rsidRPr="00CA14BD">
        <w:rPr>
          <w:bCs/>
          <w:color w:val="000000"/>
          <w:sz w:val="24"/>
        </w:rPr>
        <w:t>一</w:t>
      </w:r>
      <w:proofErr w:type="gramEnd"/>
      <w:r w:rsidR="00EF1254" w:rsidRPr="00CA14BD">
        <w:rPr>
          <w:bCs/>
          <w:color w:val="000000"/>
          <w:sz w:val="24"/>
        </w:rPr>
        <w:t>并表示诚挚的谢意。</w:t>
      </w:r>
    </w:p>
    <w:p w:rsidR="00A2372D" w:rsidRPr="00CA14BD" w:rsidRDefault="00A2372D" w:rsidP="00B40976">
      <w:pPr>
        <w:spacing w:line="360" w:lineRule="auto"/>
        <w:rPr>
          <w:b/>
          <w:bCs/>
          <w:color w:val="000000"/>
          <w:sz w:val="28"/>
          <w:szCs w:val="28"/>
        </w:rPr>
      </w:pPr>
    </w:p>
    <w:p w:rsidR="00416D68" w:rsidRPr="00CA14BD" w:rsidRDefault="00416D68" w:rsidP="00B40976">
      <w:pPr>
        <w:spacing w:line="360" w:lineRule="auto"/>
        <w:rPr>
          <w:b/>
          <w:bCs/>
          <w:color w:val="000000"/>
          <w:sz w:val="30"/>
          <w:szCs w:val="30"/>
        </w:rPr>
        <w:sectPr w:rsidR="00416D68" w:rsidRPr="00CA14BD" w:rsidSect="003059AA">
          <w:pgSz w:w="11907" w:h="16840" w:code="9"/>
          <w:pgMar w:top="1440" w:right="1797" w:bottom="1440" w:left="1797" w:header="851" w:footer="992" w:gutter="0"/>
          <w:pgNumType w:start="1"/>
          <w:cols w:space="425"/>
          <w:docGrid w:linePitch="312"/>
        </w:sectPr>
      </w:pPr>
    </w:p>
    <w:p w:rsidR="005039CA" w:rsidRPr="00CA14BD" w:rsidRDefault="0081113F" w:rsidP="001527C9">
      <w:pPr>
        <w:pStyle w:val="1"/>
        <w:spacing w:beforeLines="50" w:before="120" w:afterLines="100" w:after="240" w:line="460" w:lineRule="exact"/>
        <w:jc w:val="center"/>
        <w:rPr>
          <w:rFonts w:ascii="Times New Roman" w:hAnsi="Times New Roman"/>
          <w:b/>
          <w:color w:val="000000"/>
          <w:szCs w:val="28"/>
        </w:rPr>
      </w:pPr>
      <w:bookmarkStart w:id="1" w:name="_Toc499477640"/>
      <w:r w:rsidRPr="00CA14BD">
        <w:rPr>
          <w:rFonts w:ascii="Times New Roman" w:hAnsi="Times New Roman"/>
          <w:b/>
          <w:color w:val="000000"/>
          <w:szCs w:val="28"/>
        </w:rPr>
        <w:lastRenderedPageBreak/>
        <w:t>第一章</w:t>
      </w:r>
      <w:r w:rsidR="00BF4D5B" w:rsidRPr="00CA14BD">
        <w:rPr>
          <w:rFonts w:ascii="Times New Roman" w:hAnsi="Times New Roman"/>
          <w:b/>
          <w:color w:val="000000"/>
          <w:szCs w:val="28"/>
        </w:rPr>
        <w:t>总论</w:t>
      </w:r>
      <w:bookmarkEnd w:id="1"/>
    </w:p>
    <w:p w:rsidR="00BF4D5B" w:rsidRPr="00CA14BD" w:rsidRDefault="00BF4D5B" w:rsidP="001527C9">
      <w:pPr>
        <w:pStyle w:val="2"/>
        <w:spacing w:beforeLines="50" w:before="120" w:afterLines="100" w:after="240" w:line="460" w:lineRule="exact"/>
        <w:rPr>
          <w:rFonts w:ascii="Times New Roman" w:hAnsi="Times New Roman"/>
          <w:color w:val="000000"/>
          <w:sz w:val="24"/>
          <w:szCs w:val="24"/>
        </w:rPr>
      </w:pPr>
      <w:bookmarkStart w:id="2" w:name="_Toc499477641"/>
      <w:r w:rsidRPr="00CA14BD">
        <w:rPr>
          <w:rFonts w:ascii="Times New Roman" w:hAnsi="Times New Roman"/>
          <w:color w:val="000000"/>
          <w:sz w:val="24"/>
          <w:szCs w:val="24"/>
        </w:rPr>
        <w:t xml:space="preserve">1.1 </w:t>
      </w:r>
      <w:r w:rsidR="00F23F7C" w:rsidRPr="00CA14BD">
        <w:rPr>
          <w:rFonts w:ascii="Times New Roman" w:hAnsi="Times New Roman"/>
          <w:color w:val="000000"/>
          <w:sz w:val="24"/>
          <w:szCs w:val="24"/>
        </w:rPr>
        <w:t>编制依据</w:t>
      </w:r>
      <w:bookmarkEnd w:id="2"/>
    </w:p>
    <w:p w:rsidR="00AD7887" w:rsidRPr="00CA14BD" w:rsidRDefault="00AD7887" w:rsidP="00156B38">
      <w:pPr>
        <w:spacing w:line="360" w:lineRule="auto"/>
        <w:rPr>
          <w:b/>
          <w:color w:val="000000"/>
          <w:sz w:val="24"/>
        </w:rPr>
      </w:pPr>
      <w:r w:rsidRPr="00CA14BD">
        <w:rPr>
          <w:b/>
          <w:color w:val="000000"/>
          <w:sz w:val="24"/>
        </w:rPr>
        <w:t>1.1.1</w:t>
      </w:r>
      <w:r w:rsidRPr="00CA14BD">
        <w:rPr>
          <w:b/>
          <w:color w:val="000000"/>
          <w:sz w:val="24"/>
        </w:rPr>
        <w:t>环境保护法律法规及规范性文件</w:t>
      </w:r>
    </w:p>
    <w:p w:rsidR="007F64D6" w:rsidRPr="00CA14BD" w:rsidRDefault="007F64D6" w:rsidP="00156B38">
      <w:pPr>
        <w:spacing w:line="360" w:lineRule="auto"/>
        <w:ind w:firstLine="555"/>
        <w:rPr>
          <w:color w:val="000000"/>
          <w:sz w:val="24"/>
        </w:rPr>
      </w:pPr>
      <w:r w:rsidRPr="00CA14BD">
        <w:rPr>
          <w:color w:val="000000"/>
          <w:sz w:val="24"/>
        </w:rPr>
        <w:t>（</w:t>
      </w:r>
      <w:r w:rsidRPr="00CA14BD">
        <w:rPr>
          <w:color w:val="000000"/>
          <w:sz w:val="24"/>
        </w:rPr>
        <w:t>1</w:t>
      </w:r>
      <w:r w:rsidRPr="00CA14BD">
        <w:rPr>
          <w:color w:val="000000"/>
          <w:sz w:val="24"/>
        </w:rPr>
        <w:t>）《中华人民共和国环境保护法》（</w:t>
      </w:r>
      <w:r w:rsidR="000D1789" w:rsidRPr="000D1789">
        <w:rPr>
          <w:rFonts w:hint="eastAsia"/>
          <w:color w:val="000000"/>
          <w:sz w:val="24"/>
        </w:rPr>
        <w:t>2015</w:t>
      </w:r>
      <w:r w:rsidR="000D1789" w:rsidRPr="000D1789">
        <w:rPr>
          <w:rFonts w:hint="eastAsia"/>
          <w:color w:val="000000"/>
          <w:sz w:val="24"/>
        </w:rPr>
        <w:t>年</w:t>
      </w:r>
      <w:r w:rsidR="000D1789" w:rsidRPr="000D1789">
        <w:rPr>
          <w:rFonts w:hint="eastAsia"/>
          <w:color w:val="000000"/>
          <w:sz w:val="24"/>
        </w:rPr>
        <w:t>1</w:t>
      </w:r>
      <w:r w:rsidR="000D1789" w:rsidRPr="000D1789">
        <w:rPr>
          <w:rFonts w:hint="eastAsia"/>
          <w:color w:val="000000"/>
          <w:sz w:val="24"/>
        </w:rPr>
        <w:t>月</w:t>
      </w:r>
      <w:r w:rsidR="000D1789" w:rsidRPr="000D1789">
        <w:rPr>
          <w:rFonts w:hint="eastAsia"/>
          <w:color w:val="000000"/>
          <w:sz w:val="24"/>
        </w:rPr>
        <w:t>1</w:t>
      </w:r>
      <w:r w:rsidR="000D1789" w:rsidRPr="000D1789">
        <w:rPr>
          <w:rFonts w:hint="eastAsia"/>
          <w:color w:val="000000"/>
          <w:sz w:val="24"/>
        </w:rPr>
        <w:t>日</w:t>
      </w:r>
      <w:r w:rsidRPr="00CA14BD">
        <w:rPr>
          <w:color w:val="000000"/>
          <w:sz w:val="24"/>
        </w:rPr>
        <w:t>）；</w:t>
      </w:r>
    </w:p>
    <w:p w:rsidR="007F64D6" w:rsidRPr="00CA14BD" w:rsidRDefault="007F64D6" w:rsidP="00156B38">
      <w:pPr>
        <w:spacing w:line="360" w:lineRule="auto"/>
        <w:ind w:firstLine="555"/>
        <w:rPr>
          <w:color w:val="000000"/>
          <w:sz w:val="24"/>
        </w:rPr>
      </w:pPr>
      <w:r w:rsidRPr="00CA14BD">
        <w:rPr>
          <w:color w:val="000000"/>
          <w:sz w:val="24"/>
        </w:rPr>
        <w:t>（</w:t>
      </w:r>
      <w:r w:rsidRPr="00CA14BD">
        <w:rPr>
          <w:color w:val="000000"/>
          <w:sz w:val="24"/>
        </w:rPr>
        <w:t>2</w:t>
      </w:r>
      <w:r w:rsidRPr="00CA14BD">
        <w:rPr>
          <w:color w:val="000000"/>
          <w:sz w:val="24"/>
        </w:rPr>
        <w:t>）《中华人民共和国水污染防治法》（</w:t>
      </w:r>
      <w:r w:rsidR="000D1789" w:rsidRPr="000D1789">
        <w:rPr>
          <w:rFonts w:hint="eastAsia"/>
          <w:color w:val="000000"/>
          <w:sz w:val="24"/>
        </w:rPr>
        <w:t>2008</w:t>
      </w:r>
      <w:r w:rsidR="000D1789" w:rsidRPr="000D1789">
        <w:rPr>
          <w:rFonts w:hint="eastAsia"/>
          <w:color w:val="000000"/>
          <w:sz w:val="24"/>
        </w:rPr>
        <w:t>年</w:t>
      </w:r>
      <w:r w:rsidR="000D1789" w:rsidRPr="000D1789">
        <w:rPr>
          <w:rFonts w:hint="eastAsia"/>
          <w:color w:val="000000"/>
          <w:sz w:val="24"/>
        </w:rPr>
        <w:t>6</w:t>
      </w:r>
      <w:r w:rsidR="000D1789" w:rsidRPr="000D1789">
        <w:rPr>
          <w:rFonts w:hint="eastAsia"/>
          <w:color w:val="000000"/>
          <w:sz w:val="24"/>
        </w:rPr>
        <w:t>月</w:t>
      </w:r>
      <w:r w:rsidR="000D1789" w:rsidRPr="000D1789">
        <w:rPr>
          <w:rFonts w:hint="eastAsia"/>
          <w:color w:val="000000"/>
          <w:sz w:val="24"/>
        </w:rPr>
        <w:t>1</w:t>
      </w:r>
      <w:r w:rsidR="000D1789" w:rsidRPr="000D1789">
        <w:rPr>
          <w:rFonts w:hint="eastAsia"/>
          <w:color w:val="000000"/>
          <w:sz w:val="24"/>
        </w:rPr>
        <w:t>日</w:t>
      </w:r>
      <w:r w:rsidRPr="00CA14BD">
        <w:rPr>
          <w:color w:val="000000"/>
          <w:sz w:val="24"/>
        </w:rPr>
        <w:t>）；</w:t>
      </w:r>
    </w:p>
    <w:p w:rsidR="007F64D6" w:rsidRPr="00CA14BD" w:rsidRDefault="007F64D6" w:rsidP="00156B38">
      <w:pPr>
        <w:spacing w:line="360" w:lineRule="auto"/>
        <w:ind w:firstLine="555"/>
        <w:rPr>
          <w:color w:val="000000"/>
          <w:sz w:val="24"/>
        </w:rPr>
      </w:pPr>
      <w:r w:rsidRPr="00CA14BD">
        <w:rPr>
          <w:color w:val="000000"/>
          <w:sz w:val="24"/>
        </w:rPr>
        <w:t>（</w:t>
      </w:r>
      <w:r w:rsidRPr="00CA14BD">
        <w:rPr>
          <w:color w:val="000000"/>
          <w:sz w:val="24"/>
        </w:rPr>
        <w:t>3</w:t>
      </w:r>
      <w:r w:rsidRPr="00CA14BD">
        <w:rPr>
          <w:color w:val="000000"/>
          <w:sz w:val="24"/>
        </w:rPr>
        <w:t>）《中华人民共和国大气污染防治法》（</w:t>
      </w:r>
      <w:r w:rsidR="000D1789" w:rsidRPr="000D1789">
        <w:rPr>
          <w:rFonts w:hint="eastAsia"/>
          <w:color w:val="000000"/>
          <w:sz w:val="24"/>
        </w:rPr>
        <w:t>2015</w:t>
      </w:r>
      <w:r w:rsidR="000D1789" w:rsidRPr="000D1789">
        <w:rPr>
          <w:rFonts w:hint="eastAsia"/>
          <w:color w:val="000000"/>
          <w:sz w:val="24"/>
        </w:rPr>
        <w:t>年</w:t>
      </w:r>
      <w:r w:rsidR="000D1789" w:rsidRPr="000D1789">
        <w:rPr>
          <w:rFonts w:hint="eastAsia"/>
          <w:color w:val="000000"/>
          <w:sz w:val="24"/>
        </w:rPr>
        <w:t>8</w:t>
      </w:r>
      <w:r w:rsidR="000D1789" w:rsidRPr="000D1789">
        <w:rPr>
          <w:rFonts w:hint="eastAsia"/>
          <w:color w:val="000000"/>
          <w:sz w:val="24"/>
        </w:rPr>
        <w:t>月</w:t>
      </w:r>
      <w:r w:rsidR="000D1789" w:rsidRPr="000D1789">
        <w:rPr>
          <w:rFonts w:hint="eastAsia"/>
          <w:color w:val="000000"/>
          <w:sz w:val="24"/>
        </w:rPr>
        <w:t>29</w:t>
      </w:r>
      <w:r w:rsidR="000D1789" w:rsidRPr="000D1789">
        <w:rPr>
          <w:rFonts w:hint="eastAsia"/>
          <w:color w:val="000000"/>
          <w:sz w:val="24"/>
        </w:rPr>
        <w:t>日修订</w:t>
      </w:r>
      <w:r w:rsidRPr="00CA14BD">
        <w:rPr>
          <w:color w:val="000000"/>
          <w:sz w:val="24"/>
        </w:rPr>
        <w:t>）；</w:t>
      </w:r>
    </w:p>
    <w:p w:rsidR="007F64D6" w:rsidRPr="00CA14BD" w:rsidRDefault="007F64D6" w:rsidP="00156B38">
      <w:pPr>
        <w:spacing w:line="360" w:lineRule="auto"/>
        <w:ind w:firstLine="555"/>
        <w:rPr>
          <w:color w:val="000000"/>
          <w:sz w:val="24"/>
        </w:rPr>
      </w:pPr>
      <w:r w:rsidRPr="00CA14BD">
        <w:rPr>
          <w:color w:val="000000"/>
          <w:sz w:val="24"/>
        </w:rPr>
        <w:t>（</w:t>
      </w:r>
      <w:r w:rsidRPr="00CA14BD">
        <w:rPr>
          <w:color w:val="000000"/>
          <w:sz w:val="24"/>
        </w:rPr>
        <w:t>4</w:t>
      </w:r>
      <w:r w:rsidRPr="00CA14BD">
        <w:rPr>
          <w:color w:val="000000"/>
          <w:sz w:val="24"/>
        </w:rPr>
        <w:t>）《中华人民共和国噪声污染防治法》（</w:t>
      </w:r>
      <w:r w:rsidR="000D1789" w:rsidRPr="000D1789">
        <w:rPr>
          <w:rFonts w:hint="eastAsia"/>
          <w:color w:val="000000"/>
          <w:sz w:val="24"/>
        </w:rPr>
        <w:t>1997</w:t>
      </w:r>
      <w:r w:rsidR="000D1789" w:rsidRPr="000D1789">
        <w:rPr>
          <w:rFonts w:hint="eastAsia"/>
          <w:color w:val="000000"/>
          <w:sz w:val="24"/>
        </w:rPr>
        <w:t>年</w:t>
      </w:r>
      <w:r w:rsidR="000D1789" w:rsidRPr="000D1789">
        <w:rPr>
          <w:rFonts w:hint="eastAsia"/>
          <w:color w:val="000000"/>
          <w:sz w:val="24"/>
        </w:rPr>
        <w:t>3</w:t>
      </w:r>
      <w:r w:rsidR="000D1789" w:rsidRPr="000D1789">
        <w:rPr>
          <w:rFonts w:hint="eastAsia"/>
          <w:color w:val="000000"/>
          <w:sz w:val="24"/>
        </w:rPr>
        <w:t>月</w:t>
      </w:r>
      <w:r w:rsidR="000D1789" w:rsidRPr="000D1789">
        <w:rPr>
          <w:rFonts w:hint="eastAsia"/>
          <w:color w:val="000000"/>
          <w:sz w:val="24"/>
        </w:rPr>
        <w:t>1</w:t>
      </w:r>
      <w:r w:rsidR="000D1789" w:rsidRPr="000D1789">
        <w:rPr>
          <w:rFonts w:hint="eastAsia"/>
          <w:color w:val="000000"/>
          <w:sz w:val="24"/>
        </w:rPr>
        <w:t>日</w:t>
      </w:r>
      <w:r w:rsidRPr="00CA14BD">
        <w:rPr>
          <w:color w:val="000000"/>
          <w:sz w:val="24"/>
        </w:rPr>
        <w:t>）；</w:t>
      </w:r>
    </w:p>
    <w:p w:rsidR="007F64D6" w:rsidRPr="00CA14BD" w:rsidRDefault="007F64D6" w:rsidP="00156B38">
      <w:pPr>
        <w:spacing w:line="360" w:lineRule="auto"/>
        <w:ind w:firstLine="555"/>
        <w:rPr>
          <w:color w:val="000000"/>
          <w:sz w:val="24"/>
        </w:rPr>
      </w:pPr>
      <w:r w:rsidRPr="00CA14BD">
        <w:rPr>
          <w:color w:val="000000"/>
          <w:sz w:val="24"/>
        </w:rPr>
        <w:t>（</w:t>
      </w:r>
      <w:r w:rsidRPr="00CA14BD">
        <w:rPr>
          <w:color w:val="000000"/>
          <w:sz w:val="24"/>
        </w:rPr>
        <w:t>5</w:t>
      </w:r>
      <w:r w:rsidRPr="00CA14BD">
        <w:rPr>
          <w:color w:val="000000"/>
          <w:sz w:val="24"/>
        </w:rPr>
        <w:t>）《中华人民共和国固体废物污染防治法》（</w:t>
      </w:r>
      <w:r w:rsidR="000D1789" w:rsidRPr="000D1789">
        <w:rPr>
          <w:rFonts w:hint="eastAsia"/>
          <w:color w:val="000000"/>
          <w:sz w:val="24"/>
        </w:rPr>
        <w:t>1996</w:t>
      </w:r>
      <w:r w:rsidR="000D1789" w:rsidRPr="000D1789">
        <w:rPr>
          <w:rFonts w:hint="eastAsia"/>
          <w:color w:val="000000"/>
          <w:sz w:val="24"/>
        </w:rPr>
        <w:t>年</w:t>
      </w:r>
      <w:r w:rsidR="000D1789" w:rsidRPr="000D1789">
        <w:rPr>
          <w:rFonts w:hint="eastAsia"/>
          <w:color w:val="000000"/>
          <w:sz w:val="24"/>
        </w:rPr>
        <w:t>4</w:t>
      </w:r>
      <w:r w:rsidR="000D1789" w:rsidRPr="000D1789">
        <w:rPr>
          <w:rFonts w:hint="eastAsia"/>
          <w:color w:val="000000"/>
          <w:sz w:val="24"/>
        </w:rPr>
        <w:t>月</w:t>
      </w:r>
      <w:r w:rsidR="000D1789" w:rsidRPr="000D1789">
        <w:rPr>
          <w:rFonts w:hint="eastAsia"/>
          <w:color w:val="000000"/>
          <w:sz w:val="24"/>
        </w:rPr>
        <w:t>1</w:t>
      </w:r>
      <w:r w:rsidR="000D1789" w:rsidRPr="000D1789">
        <w:rPr>
          <w:rFonts w:hint="eastAsia"/>
          <w:color w:val="000000"/>
          <w:sz w:val="24"/>
        </w:rPr>
        <w:t>日</w:t>
      </w:r>
      <w:r w:rsidRPr="00CA14BD">
        <w:rPr>
          <w:color w:val="000000"/>
          <w:sz w:val="24"/>
        </w:rPr>
        <w:t>）；</w:t>
      </w:r>
    </w:p>
    <w:p w:rsidR="007F64D6" w:rsidRPr="00CA14BD" w:rsidRDefault="007F64D6" w:rsidP="00156B38">
      <w:pPr>
        <w:spacing w:line="360" w:lineRule="auto"/>
        <w:ind w:firstLine="555"/>
        <w:rPr>
          <w:color w:val="000000"/>
          <w:sz w:val="24"/>
        </w:rPr>
      </w:pPr>
      <w:r w:rsidRPr="00CA14BD">
        <w:rPr>
          <w:color w:val="000000"/>
          <w:sz w:val="24"/>
        </w:rPr>
        <w:t>（</w:t>
      </w:r>
      <w:r w:rsidRPr="00CA14BD">
        <w:rPr>
          <w:color w:val="000000"/>
          <w:sz w:val="24"/>
        </w:rPr>
        <w:t>6</w:t>
      </w:r>
      <w:r w:rsidRPr="00CA14BD">
        <w:rPr>
          <w:color w:val="000000"/>
          <w:sz w:val="24"/>
        </w:rPr>
        <w:t>）《中华人民共和国环境影响评价法》（</w:t>
      </w:r>
      <w:r w:rsidR="000D1789" w:rsidRPr="000D1789">
        <w:rPr>
          <w:rFonts w:hint="eastAsia"/>
          <w:color w:val="000000"/>
          <w:sz w:val="24"/>
        </w:rPr>
        <w:t>2016</w:t>
      </w:r>
      <w:r w:rsidR="000D1789" w:rsidRPr="000D1789">
        <w:rPr>
          <w:rFonts w:hint="eastAsia"/>
          <w:color w:val="000000"/>
          <w:sz w:val="24"/>
        </w:rPr>
        <w:t>年</w:t>
      </w:r>
      <w:r w:rsidR="000D1789" w:rsidRPr="000D1789">
        <w:rPr>
          <w:rFonts w:hint="eastAsia"/>
          <w:color w:val="000000"/>
          <w:sz w:val="24"/>
        </w:rPr>
        <w:t>9</w:t>
      </w:r>
      <w:r w:rsidR="000D1789" w:rsidRPr="000D1789">
        <w:rPr>
          <w:rFonts w:hint="eastAsia"/>
          <w:color w:val="000000"/>
          <w:sz w:val="24"/>
        </w:rPr>
        <w:t>月</w:t>
      </w:r>
      <w:r w:rsidR="000D1789" w:rsidRPr="000D1789">
        <w:rPr>
          <w:rFonts w:hint="eastAsia"/>
          <w:color w:val="000000"/>
          <w:sz w:val="24"/>
        </w:rPr>
        <w:t>1</w:t>
      </w:r>
      <w:r w:rsidR="000D1789" w:rsidRPr="000D1789">
        <w:rPr>
          <w:rFonts w:hint="eastAsia"/>
          <w:color w:val="000000"/>
          <w:sz w:val="24"/>
        </w:rPr>
        <w:t>日</w:t>
      </w:r>
      <w:r w:rsidRPr="00CA14BD">
        <w:rPr>
          <w:color w:val="000000"/>
          <w:sz w:val="24"/>
        </w:rPr>
        <w:t>）；</w:t>
      </w:r>
    </w:p>
    <w:p w:rsidR="007F64D6" w:rsidRPr="00CA14BD" w:rsidRDefault="007F64D6" w:rsidP="00156B38">
      <w:pPr>
        <w:spacing w:line="360" w:lineRule="auto"/>
        <w:ind w:firstLine="556"/>
        <w:rPr>
          <w:color w:val="000000"/>
          <w:sz w:val="24"/>
        </w:rPr>
      </w:pPr>
      <w:r w:rsidRPr="00CA14BD">
        <w:rPr>
          <w:color w:val="000000"/>
          <w:sz w:val="24"/>
        </w:rPr>
        <w:t>（</w:t>
      </w:r>
      <w:r w:rsidR="00352768" w:rsidRPr="00CA14BD">
        <w:rPr>
          <w:color w:val="000000"/>
          <w:sz w:val="24"/>
        </w:rPr>
        <w:t>7</w:t>
      </w:r>
      <w:r w:rsidRPr="00CA14BD">
        <w:rPr>
          <w:color w:val="000000"/>
          <w:sz w:val="24"/>
        </w:rPr>
        <w:t>）中华人民共和国国务院令第</w:t>
      </w:r>
      <w:r w:rsidR="00EA2233" w:rsidRPr="00CA14BD">
        <w:rPr>
          <w:color w:val="000000"/>
          <w:sz w:val="24"/>
        </w:rPr>
        <w:t>682</w:t>
      </w:r>
      <w:r w:rsidRPr="00CA14BD">
        <w:rPr>
          <w:color w:val="000000"/>
          <w:sz w:val="24"/>
        </w:rPr>
        <w:t>号《建设项目环境保护管理条例》（</w:t>
      </w:r>
      <w:r w:rsidR="00EA2233" w:rsidRPr="00CA14BD">
        <w:rPr>
          <w:color w:val="000000"/>
          <w:sz w:val="24"/>
        </w:rPr>
        <w:t>2017</w:t>
      </w:r>
      <w:r w:rsidRPr="00CA14BD">
        <w:rPr>
          <w:color w:val="000000"/>
          <w:sz w:val="24"/>
        </w:rPr>
        <w:t>年</w:t>
      </w:r>
      <w:r w:rsidR="00EA2233" w:rsidRPr="00CA14BD">
        <w:rPr>
          <w:color w:val="000000"/>
          <w:sz w:val="24"/>
        </w:rPr>
        <w:t>10</w:t>
      </w:r>
      <w:r w:rsidRPr="00CA14BD">
        <w:rPr>
          <w:color w:val="000000"/>
          <w:sz w:val="24"/>
        </w:rPr>
        <w:t>月）；</w:t>
      </w:r>
    </w:p>
    <w:p w:rsidR="007F64D6" w:rsidRPr="00CA14BD" w:rsidRDefault="007C0268" w:rsidP="005C4FF3">
      <w:pPr>
        <w:adjustRightInd w:val="0"/>
        <w:snapToGrid w:val="0"/>
        <w:spacing w:line="360" w:lineRule="auto"/>
        <w:ind w:firstLineChars="200" w:firstLine="480"/>
        <w:rPr>
          <w:color w:val="000000"/>
          <w:sz w:val="24"/>
        </w:rPr>
      </w:pPr>
      <w:r w:rsidRPr="00CA14BD">
        <w:rPr>
          <w:bCs/>
          <w:color w:val="000000"/>
          <w:sz w:val="24"/>
        </w:rPr>
        <w:t>（</w:t>
      </w:r>
      <w:r w:rsidR="00352768" w:rsidRPr="00CA14BD">
        <w:rPr>
          <w:bCs/>
          <w:color w:val="000000"/>
          <w:sz w:val="24"/>
        </w:rPr>
        <w:t>8</w:t>
      </w:r>
      <w:r w:rsidR="007F64D6" w:rsidRPr="00CA14BD">
        <w:rPr>
          <w:bCs/>
          <w:color w:val="000000"/>
          <w:sz w:val="24"/>
        </w:rPr>
        <w:t>）国家环保总局令第</w:t>
      </w:r>
      <w:r w:rsidR="007F64D6" w:rsidRPr="00CA14BD">
        <w:rPr>
          <w:bCs/>
          <w:color w:val="000000"/>
          <w:sz w:val="24"/>
        </w:rPr>
        <w:t>13</w:t>
      </w:r>
      <w:r w:rsidR="007F64D6" w:rsidRPr="00CA14BD">
        <w:rPr>
          <w:bCs/>
          <w:color w:val="000000"/>
          <w:sz w:val="24"/>
        </w:rPr>
        <w:t>号《建设项目竣工环境保护验收管理办法》；</w:t>
      </w:r>
    </w:p>
    <w:p w:rsidR="007F64D6" w:rsidRPr="00CA14BD" w:rsidRDefault="007F64D6" w:rsidP="005C4FF3">
      <w:pPr>
        <w:spacing w:line="360" w:lineRule="auto"/>
        <w:ind w:firstLineChars="200" w:firstLine="480"/>
        <w:rPr>
          <w:color w:val="000000"/>
          <w:sz w:val="24"/>
        </w:rPr>
      </w:pPr>
      <w:r w:rsidRPr="00CA14BD">
        <w:rPr>
          <w:color w:val="000000"/>
          <w:sz w:val="24"/>
        </w:rPr>
        <w:t>（</w:t>
      </w:r>
      <w:r w:rsidR="00352768" w:rsidRPr="00CA14BD">
        <w:rPr>
          <w:color w:val="000000"/>
          <w:sz w:val="24"/>
        </w:rPr>
        <w:t>9</w:t>
      </w:r>
      <w:r w:rsidRPr="00CA14BD">
        <w:rPr>
          <w:color w:val="000000"/>
          <w:sz w:val="24"/>
        </w:rPr>
        <w:t>）环发</w:t>
      </w:r>
      <w:r w:rsidRPr="00CA14BD">
        <w:rPr>
          <w:color w:val="000000"/>
          <w:sz w:val="24"/>
        </w:rPr>
        <w:t>[2000]38</w:t>
      </w:r>
      <w:r w:rsidRPr="00CA14BD">
        <w:rPr>
          <w:color w:val="000000"/>
          <w:sz w:val="24"/>
        </w:rPr>
        <w:t>号《关于建设项目环境保护设施竣工验收监测管理有关问题的通知》；</w:t>
      </w:r>
    </w:p>
    <w:p w:rsidR="002E10CC" w:rsidRPr="006745FF" w:rsidRDefault="002E10CC" w:rsidP="002E10CC">
      <w:pPr>
        <w:spacing w:line="360" w:lineRule="auto"/>
        <w:ind w:firstLineChars="200" w:firstLine="480"/>
        <w:rPr>
          <w:sz w:val="24"/>
        </w:rPr>
      </w:pPr>
      <w:r w:rsidRPr="006745FF">
        <w:rPr>
          <w:rFonts w:hint="eastAsia"/>
          <w:sz w:val="24"/>
        </w:rPr>
        <w:t>（</w:t>
      </w:r>
      <w:r w:rsidRPr="006745FF">
        <w:rPr>
          <w:rFonts w:hint="eastAsia"/>
          <w:sz w:val="24"/>
        </w:rPr>
        <w:t>10</w:t>
      </w:r>
      <w:r w:rsidRPr="006745FF">
        <w:rPr>
          <w:rFonts w:hint="eastAsia"/>
          <w:sz w:val="24"/>
        </w:rPr>
        <w:t>）《建设项目竣工环境保护验收暂行办法》（国环</w:t>
      </w:r>
      <w:proofErr w:type="gramStart"/>
      <w:r w:rsidRPr="006745FF">
        <w:rPr>
          <w:rFonts w:hint="eastAsia"/>
          <w:sz w:val="24"/>
        </w:rPr>
        <w:t>规</w:t>
      </w:r>
      <w:proofErr w:type="gramEnd"/>
      <w:r w:rsidRPr="006745FF">
        <w:rPr>
          <w:rFonts w:hint="eastAsia"/>
          <w:sz w:val="24"/>
        </w:rPr>
        <w:t>环评〔</w:t>
      </w:r>
      <w:r w:rsidRPr="006745FF">
        <w:rPr>
          <w:rFonts w:hint="eastAsia"/>
          <w:sz w:val="24"/>
        </w:rPr>
        <w:t>2017</w:t>
      </w:r>
      <w:r w:rsidRPr="006745FF">
        <w:rPr>
          <w:rFonts w:hint="eastAsia"/>
          <w:sz w:val="24"/>
        </w:rPr>
        <w:t>〕</w:t>
      </w:r>
      <w:r w:rsidRPr="006745FF">
        <w:rPr>
          <w:rFonts w:hint="eastAsia"/>
          <w:sz w:val="24"/>
        </w:rPr>
        <w:t>4</w:t>
      </w:r>
      <w:r w:rsidRPr="006745FF">
        <w:rPr>
          <w:rFonts w:hint="eastAsia"/>
          <w:sz w:val="24"/>
        </w:rPr>
        <w:t>号）</w:t>
      </w:r>
      <w:r w:rsidRPr="006745FF">
        <w:rPr>
          <w:rFonts w:hint="eastAsia"/>
          <w:sz w:val="24"/>
        </w:rPr>
        <w:t>;</w:t>
      </w:r>
    </w:p>
    <w:p w:rsidR="008F096B" w:rsidRPr="006745FF" w:rsidRDefault="008F096B" w:rsidP="002E10CC">
      <w:pPr>
        <w:spacing w:line="360" w:lineRule="auto"/>
        <w:ind w:firstLineChars="200" w:firstLine="480"/>
        <w:rPr>
          <w:sz w:val="24"/>
        </w:rPr>
      </w:pPr>
      <w:r w:rsidRPr="006745FF">
        <w:rPr>
          <w:sz w:val="24"/>
        </w:rPr>
        <w:t>（</w:t>
      </w:r>
      <w:r w:rsidRPr="006745FF">
        <w:rPr>
          <w:sz w:val="24"/>
        </w:rPr>
        <w:t>1</w:t>
      </w:r>
      <w:r w:rsidR="002E10CC" w:rsidRPr="006745FF">
        <w:rPr>
          <w:rFonts w:hint="eastAsia"/>
          <w:sz w:val="24"/>
        </w:rPr>
        <w:t>1</w:t>
      </w:r>
      <w:r w:rsidRPr="006745FF">
        <w:rPr>
          <w:sz w:val="24"/>
        </w:rPr>
        <w:t>）《重庆市环境保护条例》（</w:t>
      </w:r>
      <w:r w:rsidR="000D1789" w:rsidRPr="006745FF">
        <w:rPr>
          <w:rFonts w:hint="eastAsia"/>
          <w:sz w:val="24"/>
        </w:rPr>
        <w:t>2010</w:t>
      </w:r>
      <w:r w:rsidR="000D1789" w:rsidRPr="006745FF">
        <w:rPr>
          <w:rFonts w:hint="eastAsia"/>
          <w:sz w:val="24"/>
        </w:rPr>
        <w:t>年</w:t>
      </w:r>
      <w:r w:rsidR="000D1789" w:rsidRPr="006745FF">
        <w:rPr>
          <w:rFonts w:hint="eastAsia"/>
          <w:sz w:val="24"/>
        </w:rPr>
        <w:t>7</w:t>
      </w:r>
      <w:r w:rsidR="000D1789" w:rsidRPr="006745FF">
        <w:rPr>
          <w:rFonts w:hint="eastAsia"/>
          <w:sz w:val="24"/>
        </w:rPr>
        <w:t>月</w:t>
      </w:r>
      <w:r w:rsidR="000D1789" w:rsidRPr="006745FF">
        <w:rPr>
          <w:rFonts w:hint="eastAsia"/>
          <w:sz w:val="24"/>
        </w:rPr>
        <w:t>23</w:t>
      </w:r>
      <w:r w:rsidR="000D1789" w:rsidRPr="006745FF">
        <w:rPr>
          <w:rFonts w:hint="eastAsia"/>
          <w:sz w:val="24"/>
        </w:rPr>
        <w:t>日</w:t>
      </w:r>
      <w:r w:rsidRPr="006745FF">
        <w:rPr>
          <w:sz w:val="24"/>
        </w:rPr>
        <w:t>）；</w:t>
      </w:r>
    </w:p>
    <w:p w:rsidR="007F64D6" w:rsidRPr="006745FF" w:rsidRDefault="007F64D6" w:rsidP="005C4FF3">
      <w:pPr>
        <w:spacing w:line="360" w:lineRule="auto"/>
        <w:ind w:firstLineChars="200" w:firstLine="480"/>
        <w:rPr>
          <w:sz w:val="24"/>
        </w:rPr>
      </w:pPr>
      <w:r w:rsidRPr="006745FF">
        <w:rPr>
          <w:sz w:val="24"/>
        </w:rPr>
        <w:t>（</w:t>
      </w:r>
      <w:r w:rsidR="008F096B" w:rsidRPr="006745FF">
        <w:rPr>
          <w:sz w:val="24"/>
        </w:rPr>
        <w:t>1</w:t>
      </w:r>
      <w:r w:rsidR="002E10CC" w:rsidRPr="006745FF">
        <w:rPr>
          <w:rFonts w:hint="eastAsia"/>
          <w:sz w:val="24"/>
        </w:rPr>
        <w:t>2</w:t>
      </w:r>
      <w:r w:rsidRPr="006745FF">
        <w:rPr>
          <w:sz w:val="24"/>
        </w:rPr>
        <w:t>）重庆市人民政府令第</w:t>
      </w:r>
      <w:r w:rsidR="000D1789" w:rsidRPr="006745FF">
        <w:rPr>
          <w:rFonts w:hint="eastAsia"/>
          <w:sz w:val="24"/>
        </w:rPr>
        <w:t>270</w:t>
      </w:r>
      <w:r w:rsidRPr="006745FF">
        <w:rPr>
          <w:sz w:val="24"/>
        </w:rPr>
        <w:t>号《重庆市环境噪声污染防治办法》；</w:t>
      </w:r>
    </w:p>
    <w:p w:rsidR="007F64D6" w:rsidRPr="006745FF" w:rsidRDefault="007F64D6" w:rsidP="005C4FF3">
      <w:pPr>
        <w:spacing w:line="360" w:lineRule="auto"/>
        <w:ind w:firstLineChars="200" w:firstLine="480"/>
        <w:rPr>
          <w:sz w:val="24"/>
        </w:rPr>
      </w:pPr>
      <w:r w:rsidRPr="006745FF">
        <w:rPr>
          <w:sz w:val="24"/>
        </w:rPr>
        <w:t>（</w:t>
      </w:r>
      <w:r w:rsidR="00AD7887" w:rsidRPr="006745FF">
        <w:rPr>
          <w:sz w:val="24"/>
        </w:rPr>
        <w:t>1</w:t>
      </w:r>
      <w:r w:rsidR="002E10CC" w:rsidRPr="006745FF">
        <w:rPr>
          <w:rFonts w:hint="eastAsia"/>
          <w:sz w:val="24"/>
        </w:rPr>
        <w:t>3</w:t>
      </w:r>
      <w:r w:rsidRPr="006745FF">
        <w:rPr>
          <w:sz w:val="24"/>
        </w:rPr>
        <w:t>）</w:t>
      </w:r>
      <w:r w:rsidR="00314DF3" w:rsidRPr="006745FF">
        <w:rPr>
          <w:sz w:val="24"/>
        </w:rPr>
        <w:t>重庆市人民代表大会常务委员会公告第</w:t>
      </w:r>
      <w:r w:rsidR="00314DF3" w:rsidRPr="006745FF">
        <w:rPr>
          <w:sz w:val="24"/>
        </w:rPr>
        <w:t>180</w:t>
      </w:r>
      <w:r w:rsidR="00314DF3" w:rsidRPr="006745FF">
        <w:rPr>
          <w:sz w:val="24"/>
        </w:rPr>
        <w:t>号</w:t>
      </w:r>
      <w:r w:rsidRPr="006745FF">
        <w:rPr>
          <w:sz w:val="24"/>
        </w:rPr>
        <w:t>《重庆市长江三峡库区流域水污染防治条例》</w:t>
      </w:r>
      <w:r w:rsidR="00314DF3" w:rsidRPr="006745FF">
        <w:rPr>
          <w:sz w:val="24"/>
        </w:rPr>
        <w:t>（</w:t>
      </w:r>
      <w:r w:rsidR="000D1789" w:rsidRPr="006745FF">
        <w:rPr>
          <w:rFonts w:hint="eastAsia"/>
          <w:sz w:val="24"/>
        </w:rPr>
        <w:t>2005</w:t>
      </w:r>
      <w:r w:rsidR="000D1789" w:rsidRPr="006745FF">
        <w:rPr>
          <w:rFonts w:hint="eastAsia"/>
          <w:sz w:val="24"/>
        </w:rPr>
        <w:t>年</w:t>
      </w:r>
      <w:r w:rsidR="000D1789" w:rsidRPr="006745FF">
        <w:rPr>
          <w:rFonts w:hint="eastAsia"/>
          <w:sz w:val="24"/>
        </w:rPr>
        <w:t>5</w:t>
      </w:r>
      <w:r w:rsidR="000D1789" w:rsidRPr="006745FF">
        <w:rPr>
          <w:rFonts w:hint="eastAsia"/>
          <w:sz w:val="24"/>
        </w:rPr>
        <w:t>月</w:t>
      </w:r>
      <w:r w:rsidR="000D1789" w:rsidRPr="006745FF">
        <w:rPr>
          <w:rFonts w:hint="eastAsia"/>
          <w:sz w:val="24"/>
        </w:rPr>
        <w:t>27</w:t>
      </w:r>
      <w:r w:rsidR="000D1789" w:rsidRPr="006745FF">
        <w:rPr>
          <w:rFonts w:hint="eastAsia"/>
          <w:sz w:val="24"/>
        </w:rPr>
        <w:t>日</w:t>
      </w:r>
      <w:r w:rsidR="00314DF3" w:rsidRPr="006745FF">
        <w:rPr>
          <w:sz w:val="24"/>
        </w:rPr>
        <w:t>）</w:t>
      </w:r>
      <w:r w:rsidRPr="006745FF">
        <w:rPr>
          <w:sz w:val="24"/>
        </w:rPr>
        <w:t>；</w:t>
      </w:r>
    </w:p>
    <w:p w:rsidR="00AD5E18" w:rsidRPr="006745FF" w:rsidRDefault="00AD5E18" w:rsidP="00AD5E18">
      <w:pPr>
        <w:spacing w:line="360" w:lineRule="auto"/>
        <w:ind w:firstLineChars="200" w:firstLine="480"/>
        <w:rPr>
          <w:sz w:val="24"/>
        </w:rPr>
      </w:pPr>
      <w:r w:rsidRPr="006745FF">
        <w:rPr>
          <w:rFonts w:hint="eastAsia"/>
          <w:sz w:val="24"/>
        </w:rPr>
        <w:t>（</w:t>
      </w:r>
      <w:r w:rsidRPr="006745FF">
        <w:rPr>
          <w:rFonts w:hint="eastAsia"/>
          <w:sz w:val="24"/>
        </w:rPr>
        <w:t>14</w:t>
      </w:r>
      <w:r w:rsidRPr="006745FF">
        <w:rPr>
          <w:rFonts w:hint="eastAsia"/>
          <w:sz w:val="24"/>
        </w:rPr>
        <w:t>）《重庆市环境保护局关于加强输变电设施周边房地产建设项目审批工作的通知》（</w:t>
      </w:r>
      <w:proofErr w:type="gramStart"/>
      <w:r w:rsidRPr="006745FF">
        <w:rPr>
          <w:rFonts w:hint="eastAsia"/>
          <w:sz w:val="24"/>
        </w:rPr>
        <w:t>渝环发</w:t>
      </w:r>
      <w:proofErr w:type="gramEnd"/>
      <w:r w:rsidRPr="006745FF">
        <w:rPr>
          <w:rFonts w:hint="eastAsia"/>
          <w:sz w:val="24"/>
        </w:rPr>
        <w:t>〔</w:t>
      </w:r>
      <w:r w:rsidRPr="006745FF">
        <w:rPr>
          <w:rFonts w:hint="eastAsia"/>
          <w:sz w:val="24"/>
        </w:rPr>
        <w:t>2008</w:t>
      </w:r>
      <w:r w:rsidRPr="006745FF">
        <w:rPr>
          <w:rFonts w:hint="eastAsia"/>
          <w:sz w:val="24"/>
        </w:rPr>
        <w:t>〕</w:t>
      </w:r>
      <w:r w:rsidRPr="006745FF">
        <w:rPr>
          <w:rFonts w:hint="eastAsia"/>
          <w:sz w:val="24"/>
        </w:rPr>
        <w:t>72</w:t>
      </w:r>
      <w:r w:rsidRPr="006745FF">
        <w:rPr>
          <w:rFonts w:hint="eastAsia"/>
          <w:sz w:val="24"/>
        </w:rPr>
        <w:t>号）</w:t>
      </w:r>
      <w:r w:rsidRPr="006745FF">
        <w:rPr>
          <w:rFonts w:hint="eastAsia"/>
          <w:sz w:val="24"/>
        </w:rPr>
        <w:t>;</w:t>
      </w:r>
    </w:p>
    <w:p w:rsidR="00AD5E18" w:rsidRPr="006745FF" w:rsidRDefault="00AD5E18" w:rsidP="00AD5E18">
      <w:pPr>
        <w:spacing w:line="360" w:lineRule="auto"/>
        <w:ind w:firstLineChars="200" w:firstLine="480"/>
        <w:rPr>
          <w:sz w:val="24"/>
        </w:rPr>
      </w:pPr>
      <w:r w:rsidRPr="006745FF">
        <w:rPr>
          <w:rFonts w:hint="eastAsia"/>
          <w:sz w:val="24"/>
        </w:rPr>
        <w:t>（</w:t>
      </w:r>
      <w:r w:rsidRPr="006745FF">
        <w:rPr>
          <w:rFonts w:hint="eastAsia"/>
          <w:sz w:val="24"/>
        </w:rPr>
        <w:t>15</w:t>
      </w:r>
      <w:r w:rsidRPr="006745FF">
        <w:rPr>
          <w:rFonts w:hint="eastAsia"/>
          <w:sz w:val="24"/>
        </w:rPr>
        <w:t>）《重庆市房地产类建设项目环境影响评价技术规范》（</w:t>
      </w:r>
      <w:r w:rsidRPr="006745FF">
        <w:rPr>
          <w:rFonts w:hint="eastAsia"/>
          <w:sz w:val="24"/>
        </w:rPr>
        <w:t>2003</w:t>
      </w:r>
      <w:r w:rsidRPr="006745FF">
        <w:rPr>
          <w:rFonts w:hint="eastAsia"/>
          <w:sz w:val="24"/>
        </w:rPr>
        <w:t>年</w:t>
      </w:r>
      <w:r w:rsidRPr="006745FF">
        <w:rPr>
          <w:rFonts w:hint="eastAsia"/>
          <w:sz w:val="24"/>
        </w:rPr>
        <w:t>10</w:t>
      </w:r>
      <w:r w:rsidRPr="006745FF">
        <w:rPr>
          <w:rFonts w:hint="eastAsia"/>
          <w:sz w:val="24"/>
        </w:rPr>
        <w:t>月）。</w:t>
      </w:r>
    </w:p>
    <w:p w:rsidR="00C21DEB" w:rsidRPr="00CA14BD" w:rsidRDefault="00C21DEB" w:rsidP="00156B38">
      <w:pPr>
        <w:widowControl/>
        <w:spacing w:line="360" w:lineRule="auto"/>
        <w:jc w:val="left"/>
        <w:rPr>
          <w:b/>
          <w:bCs/>
          <w:color w:val="000000"/>
          <w:sz w:val="24"/>
        </w:rPr>
      </w:pPr>
      <w:r w:rsidRPr="00CA14BD">
        <w:rPr>
          <w:b/>
          <w:bCs/>
          <w:color w:val="000000"/>
          <w:sz w:val="24"/>
        </w:rPr>
        <w:t>1.1.</w:t>
      </w:r>
      <w:r w:rsidR="00A961B6" w:rsidRPr="00CA14BD">
        <w:rPr>
          <w:b/>
          <w:bCs/>
          <w:color w:val="000000"/>
          <w:sz w:val="24"/>
        </w:rPr>
        <w:t>2</w:t>
      </w:r>
      <w:r w:rsidRPr="00CA14BD">
        <w:rPr>
          <w:b/>
          <w:bCs/>
          <w:color w:val="000000"/>
          <w:sz w:val="24"/>
        </w:rPr>
        <w:t>工程资料及批复文件</w:t>
      </w:r>
    </w:p>
    <w:p w:rsidR="00A00B39" w:rsidRPr="00CA14BD" w:rsidRDefault="0081113F" w:rsidP="00156B38">
      <w:pPr>
        <w:widowControl/>
        <w:spacing w:line="360" w:lineRule="auto"/>
        <w:ind w:firstLineChars="200" w:firstLine="480"/>
        <w:rPr>
          <w:bCs/>
          <w:color w:val="000000"/>
          <w:sz w:val="24"/>
        </w:rPr>
      </w:pPr>
      <w:r w:rsidRPr="00CA14BD">
        <w:rPr>
          <w:bCs/>
          <w:color w:val="000000"/>
          <w:sz w:val="24"/>
        </w:rPr>
        <w:t>（</w:t>
      </w:r>
      <w:r w:rsidR="00EA2233" w:rsidRPr="00CA14BD">
        <w:rPr>
          <w:bCs/>
          <w:color w:val="000000"/>
          <w:sz w:val="24"/>
        </w:rPr>
        <w:t>1</w:t>
      </w:r>
      <w:r w:rsidRPr="00CA14BD">
        <w:rPr>
          <w:bCs/>
          <w:color w:val="000000"/>
          <w:sz w:val="24"/>
        </w:rPr>
        <w:t>）</w:t>
      </w:r>
      <w:r w:rsidR="00DE5126" w:rsidRPr="00DE5126">
        <w:rPr>
          <w:rFonts w:hint="eastAsia"/>
          <w:bCs/>
          <w:color w:val="000000"/>
          <w:sz w:val="24"/>
        </w:rPr>
        <w:t>渝</w:t>
      </w:r>
      <w:r w:rsidR="00DE5126" w:rsidRPr="00DE5126">
        <w:rPr>
          <w:rFonts w:hint="eastAsia"/>
          <w:bCs/>
          <w:color w:val="000000"/>
          <w:sz w:val="24"/>
        </w:rPr>
        <w:t>[</w:t>
      </w:r>
      <w:r w:rsidR="00DE5126" w:rsidRPr="00DE5126">
        <w:rPr>
          <w:rFonts w:hint="eastAsia"/>
          <w:bCs/>
          <w:color w:val="000000"/>
          <w:sz w:val="24"/>
        </w:rPr>
        <w:t>南</w:t>
      </w:r>
      <w:r w:rsidR="00DE5126" w:rsidRPr="00DE5126">
        <w:rPr>
          <w:rFonts w:hint="eastAsia"/>
          <w:bCs/>
          <w:color w:val="000000"/>
          <w:sz w:val="24"/>
        </w:rPr>
        <w:t>]</w:t>
      </w:r>
      <w:proofErr w:type="gramStart"/>
      <w:r w:rsidR="00DE5126" w:rsidRPr="00DE5126">
        <w:rPr>
          <w:rFonts w:hint="eastAsia"/>
          <w:bCs/>
          <w:color w:val="000000"/>
          <w:sz w:val="24"/>
        </w:rPr>
        <w:t>环准</w:t>
      </w:r>
      <w:proofErr w:type="gramEnd"/>
      <w:r w:rsidR="00DE5126" w:rsidRPr="00DE5126">
        <w:rPr>
          <w:rFonts w:hint="eastAsia"/>
          <w:bCs/>
          <w:color w:val="000000"/>
          <w:sz w:val="24"/>
        </w:rPr>
        <w:t>[2010]60</w:t>
      </w:r>
      <w:r w:rsidR="00DE5126" w:rsidRPr="00DE5126">
        <w:rPr>
          <w:rFonts w:hint="eastAsia"/>
          <w:bCs/>
          <w:color w:val="000000"/>
          <w:sz w:val="24"/>
        </w:rPr>
        <w:t>号</w:t>
      </w:r>
      <w:r w:rsidR="00214345" w:rsidRPr="00CA14BD">
        <w:rPr>
          <w:bCs/>
          <w:color w:val="000000"/>
          <w:sz w:val="24"/>
        </w:rPr>
        <w:t>《</w:t>
      </w:r>
      <w:r w:rsidR="00EA2233" w:rsidRPr="00CA14BD">
        <w:rPr>
          <w:bCs/>
          <w:color w:val="000000"/>
          <w:sz w:val="24"/>
        </w:rPr>
        <w:t>重庆市建设项目环境保护批准书</w:t>
      </w:r>
      <w:r w:rsidR="00214345" w:rsidRPr="00CA14BD">
        <w:rPr>
          <w:bCs/>
          <w:color w:val="000000"/>
          <w:sz w:val="24"/>
        </w:rPr>
        <w:t>》（</w:t>
      </w:r>
      <w:r w:rsidR="00541BEB" w:rsidRPr="00CA14BD">
        <w:rPr>
          <w:bCs/>
          <w:color w:val="000000"/>
          <w:sz w:val="24"/>
        </w:rPr>
        <w:t>重庆市</w:t>
      </w:r>
      <w:r w:rsidR="00DE5126">
        <w:rPr>
          <w:rFonts w:hint="eastAsia"/>
          <w:bCs/>
          <w:color w:val="000000"/>
          <w:sz w:val="24"/>
        </w:rPr>
        <w:t>南岸</w:t>
      </w:r>
      <w:r w:rsidR="00EA2233" w:rsidRPr="00CA14BD">
        <w:rPr>
          <w:bCs/>
          <w:color w:val="000000"/>
          <w:sz w:val="24"/>
        </w:rPr>
        <w:t>区</w:t>
      </w:r>
      <w:r w:rsidR="00541BEB" w:rsidRPr="00CA14BD">
        <w:rPr>
          <w:bCs/>
          <w:color w:val="000000"/>
          <w:sz w:val="24"/>
        </w:rPr>
        <w:t>环境保护局</w:t>
      </w:r>
      <w:r w:rsidR="00214345" w:rsidRPr="00CA14BD">
        <w:rPr>
          <w:bCs/>
          <w:color w:val="000000"/>
          <w:sz w:val="24"/>
        </w:rPr>
        <w:t>，</w:t>
      </w:r>
      <w:r w:rsidR="00EA2233" w:rsidRPr="00CA14BD">
        <w:rPr>
          <w:bCs/>
          <w:color w:val="000000"/>
          <w:sz w:val="24"/>
        </w:rPr>
        <w:t>2010</w:t>
      </w:r>
      <w:r w:rsidR="00214345" w:rsidRPr="00CA14BD">
        <w:rPr>
          <w:bCs/>
          <w:color w:val="000000"/>
          <w:sz w:val="24"/>
        </w:rPr>
        <w:t>年</w:t>
      </w:r>
      <w:r w:rsidR="00DE5126">
        <w:rPr>
          <w:rFonts w:hint="eastAsia"/>
          <w:bCs/>
          <w:color w:val="000000"/>
          <w:sz w:val="24"/>
        </w:rPr>
        <w:t>8</w:t>
      </w:r>
      <w:r w:rsidR="00214345" w:rsidRPr="00CA14BD">
        <w:rPr>
          <w:bCs/>
          <w:color w:val="000000"/>
          <w:sz w:val="24"/>
        </w:rPr>
        <w:t>月）</w:t>
      </w:r>
      <w:r w:rsidRPr="00CA14BD">
        <w:rPr>
          <w:bCs/>
          <w:color w:val="000000"/>
          <w:sz w:val="24"/>
        </w:rPr>
        <w:t>；</w:t>
      </w:r>
    </w:p>
    <w:p w:rsidR="001E26C0" w:rsidRPr="00CA14BD" w:rsidRDefault="00A91768" w:rsidP="00156B38">
      <w:pPr>
        <w:widowControl/>
        <w:spacing w:line="360" w:lineRule="auto"/>
        <w:ind w:firstLineChars="200" w:firstLine="480"/>
        <w:rPr>
          <w:bCs/>
          <w:sz w:val="24"/>
        </w:rPr>
      </w:pPr>
      <w:r w:rsidRPr="00CA14BD">
        <w:rPr>
          <w:bCs/>
          <w:sz w:val="24"/>
        </w:rPr>
        <w:t>（</w:t>
      </w:r>
      <w:r w:rsidR="00EA2233" w:rsidRPr="00CA14BD">
        <w:rPr>
          <w:bCs/>
          <w:sz w:val="24"/>
        </w:rPr>
        <w:t>2</w:t>
      </w:r>
      <w:r w:rsidRPr="00CA14BD">
        <w:rPr>
          <w:bCs/>
          <w:sz w:val="24"/>
        </w:rPr>
        <w:t>）《</w:t>
      </w:r>
      <w:r w:rsidR="00DE5126">
        <w:rPr>
          <w:rFonts w:hint="eastAsia"/>
          <w:bCs/>
          <w:color w:val="000000"/>
          <w:sz w:val="24"/>
        </w:rPr>
        <w:t>重庆洋世达房地产开发有限公司</w:t>
      </w:r>
      <w:r w:rsidR="00DE5126" w:rsidRPr="00DE5126">
        <w:rPr>
          <w:rFonts w:hint="eastAsia"/>
          <w:sz w:val="24"/>
        </w:rPr>
        <w:t>阳光华庭五期工程</w:t>
      </w:r>
      <w:r w:rsidR="00EA2233" w:rsidRPr="00CA14BD">
        <w:rPr>
          <w:sz w:val="24"/>
        </w:rPr>
        <w:t>环境影响报告书</w:t>
      </w:r>
      <w:r w:rsidRPr="00CA14BD">
        <w:rPr>
          <w:bCs/>
          <w:sz w:val="24"/>
        </w:rPr>
        <w:t>》（</w:t>
      </w:r>
      <w:r w:rsidR="00DE5126" w:rsidRPr="00DE5126">
        <w:rPr>
          <w:rFonts w:hint="eastAsia"/>
          <w:bCs/>
          <w:sz w:val="24"/>
        </w:rPr>
        <w:t>重庆工商大学环境保护研究所</w:t>
      </w:r>
      <w:r w:rsidR="007654FC">
        <w:rPr>
          <w:rFonts w:hint="eastAsia"/>
          <w:bCs/>
          <w:sz w:val="24"/>
        </w:rPr>
        <w:t>，</w:t>
      </w:r>
      <w:r w:rsidRPr="00CA14BD">
        <w:rPr>
          <w:bCs/>
          <w:sz w:val="24"/>
        </w:rPr>
        <w:t>2</w:t>
      </w:r>
      <w:r w:rsidR="00EA2233" w:rsidRPr="00CA14BD">
        <w:rPr>
          <w:bCs/>
          <w:sz w:val="24"/>
        </w:rPr>
        <w:t>010</w:t>
      </w:r>
      <w:r w:rsidRPr="00CA14BD">
        <w:rPr>
          <w:bCs/>
          <w:sz w:val="24"/>
        </w:rPr>
        <w:t>年</w:t>
      </w:r>
      <w:r w:rsidR="00EA2233" w:rsidRPr="00CA14BD">
        <w:rPr>
          <w:bCs/>
          <w:sz w:val="24"/>
        </w:rPr>
        <w:t>6</w:t>
      </w:r>
      <w:r w:rsidRPr="00CA14BD">
        <w:rPr>
          <w:bCs/>
          <w:sz w:val="24"/>
        </w:rPr>
        <w:t>月）</w:t>
      </w:r>
      <w:r w:rsidR="001E26C0" w:rsidRPr="00CA14BD">
        <w:rPr>
          <w:bCs/>
          <w:sz w:val="24"/>
        </w:rPr>
        <w:t>。</w:t>
      </w:r>
    </w:p>
    <w:p w:rsidR="00A00B39" w:rsidRPr="00CA14BD" w:rsidRDefault="00A00B39" w:rsidP="00156B38">
      <w:pPr>
        <w:widowControl/>
        <w:spacing w:line="360" w:lineRule="auto"/>
        <w:jc w:val="left"/>
        <w:rPr>
          <w:b/>
          <w:bCs/>
          <w:color w:val="000000"/>
          <w:sz w:val="24"/>
        </w:rPr>
      </w:pPr>
      <w:r w:rsidRPr="00CA14BD">
        <w:rPr>
          <w:b/>
          <w:bCs/>
          <w:color w:val="000000"/>
          <w:sz w:val="24"/>
        </w:rPr>
        <w:t>1.1.</w:t>
      </w:r>
      <w:r w:rsidR="00E31A75">
        <w:rPr>
          <w:rFonts w:hint="eastAsia"/>
          <w:b/>
          <w:bCs/>
          <w:color w:val="000000"/>
          <w:sz w:val="24"/>
        </w:rPr>
        <w:t>3</w:t>
      </w:r>
      <w:r w:rsidRPr="00CA14BD">
        <w:rPr>
          <w:b/>
          <w:bCs/>
          <w:color w:val="000000"/>
          <w:sz w:val="24"/>
        </w:rPr>
        <w:t>其它资料</w:t>
      </w:r>
    </w:p>
    <w:p w:rsidR="00EA2233" w:rsidRDefault="00DE5126" w:rsidP="00DE5126">
      <w:pPr>
        <w:widowControl/>
        <w:spacing w:line="360" w:lineRule="auto"/>
        <w:ind w:firstLineChars="200" w:firstLine="480"/>
        <w:rPr>
          <w:sz w:val="24"/>
        </w:rPr>
      </w:pPr>
      <w:r>
        <w:rPr>
          <w:rFonts w:hint="eastAsia"/>
          <w:sz w:val="24"/>
        </w:rPr>
        <w:lastRenderedPageBreak/>
        <w:t>（</w:t>
      </w:r>
      <w:r>
        <w:rPr>
          <w:rFonts w:hint="eastAsia"/>
          <w:sz w:val="24"/>
        </w:rPr>
        <w:t>1</w:t>
      </w:r>
      <w:r>
        <w:rPr>
          <w:rFonts w:hint="eastAsia"/>
          <w:sz w:val="24"/>
        </w:rPr>
        <w:t>）</w:t>
      </w:r>
      <w:proofErr w:type="gramStart"/>
      <w:r w:rsidRPr="00DE5126">
        <w:rPr>
          <w:rFonts w:hint="eastAsia"/>
          <w:sz w:val="24"/>
        </w:rPr>
        <w:t>阳光华</w:t>
      </w:r>
      <w:proofErr w:type="gramEnd"/>
      <w:r w:rsidRPr="00DE5126">
        <w:rPr>
          <w:rFonts w:hint="eastAsia"/>
          <w:sz w:val="24"/>
        </w:rPr>
        <w:t>庭五期工程—</w:t>
      </w:r>
      <w:r w:rsidRPr="00DE5126">
        <w:rPr>
          <w:rFonts w:hint="eastAsia"/>
          <w:sz w:val="24"/>
        </w:rPr>
        <w:t>T2</w:t>
      </w:r>
      <w:r w:rsidRPr="00DE5126">
        <w:rPr>
          <w:rFonts w:hint="eastAsia"/>
          <w:sz w:val="24"/>
        </w:rPr>
        <w:t>楼</w:t>
      </w:r>
      <w:r>
        <w:rPr>
          <w:rFonts w:hint="eastAsia"/>
          <w:sz w:val="24"/>
        </w:rPr>
        <w:t>竣工图；</w:t>
      </w:r>
    </w:p>
    <w:p w:rsidR="00DE5126" w:rsidRDefault="00DE5126" w:rsidP="00DE5126">
      <w:pPr>
        <w:widowControl/>
        <w:spacing w:line="360" w:lineRule="auto"/>
        <w:ind w:firstLineChars="200" w:firstLine="480"/>
        <w:rPr>
          <w:sz w:val="24"/>
        </w:rPr>
      </w:pPr>
      <w:r>
        <w:rPr>
          <w:rFonts w:hint="eastAsia"/>
          <w:sz w:val="24"/>
        </w:rPr>
        <w:t>（</w:t>
      </w:r>
      <w:r>
        <w:rPr>
          <w:rFonts w:hint="eastAsia"/>
          <w:sz w:val="24"/>
        </w:rPr>
        <w:t>2</w:t>
      </w:r>
      <w:r>
        <w:rPr>
          <w:rFonts w:hint="eastAsia"/>
          <w:sz w:val="24"/>
        </w:rPr>
        <w:t>）</w:t>
      </w:r>
      <w:proofErr w:type="gramStart"/>
      <w:r w:rsidRPr="00DE5126">
        <w:rPr>
          <w:rFonts w:hint="eastAsia"/>
          <w:sz w:val="24"/>
        </w:rPr>
        <w:t>阳光华</w:t>
      </w:r>
      <w:proofErr w:type="gramEnd"/>
      <w:r w:rsidRPr="00DE5126">
        <w:rPr>
          <w:rFonts w:hint="eastAsia"/>
          <w:sz w:val="24"/>
        </w:rPr>
        <w:t>庭五期工程</w:t>
      </w:r>
      <w:r>
        <w:rPr>
          <w:rFonts w:hint="eastAsia"/>
          <w:sz w:val="24"/>
        </w:rPr>
        <w:t>污水排放主城排水管网的复函；</w:t>
      </w:r>
    </w:p>
    <w:p w:rsidR="00DE5126" w:rsidRDefault="00DE5126" w:rsidP="00DE5126">
      <w:pPr>
        <w:widowControl/>
        <w:spacing w:line="360" w:lineRule="auto"/>
        <w:ind w:firstLineChars="200" w:firstLine="480"/>
        <w:rPr>
          <w:sz w:val="24"/>
        </w:rPr>
      </w:pPr>
      <w:r>
        <w:rPr>
          <w:rFonts w:hint="eastAsia"/>
          <w:sz w:val="24"/>
        </w:rPr>
        <w:t>（</w:t>
      </w:r>
      <w:r>
        <w:rPr>
          <w:rFonts w:hint="eastAsia"/>
          <w:sz w:val="24"/>
        </w:rPr>
        <w:t>3</w:t>
      </w:r>
      <w:r>
        <w:rPr>
          <w:rFonts w:hint="eastAsia"/>
          <w:sz w:val="24"/>
        </w:rPr>
        <w:t>）</w:t>
      </w:r>
      <w:proofErr w:type="gramStart"/>
      <w:r w:rsidRPr="00DE5126">
        <w:rPr>
          <w:rFonts w:hint="eastAsia"/>
          <w:sz w:val="24"/>
        </w:rPr>
        <w:t>阳光华</w:t>
      </w:r>
      <w:proofErr w:type="gramEnd"/>
      <w:r w:rsidRPr="00DE5126">
        <w:rPr>
          <w:rFonts w:hint="eastAsia"/>
          <w:sz w:val="24"/>
        </w:rPr>
        <w:t>庭五期工程</w:t>
      </w:r>
      <w:r>
        <w:rPr>
          <w:rFonts w:hint="eastAsia"/>
          <w:sz w:val="24"/>
        </w:rPr>
        <w:t>电磁环境监测报告。</w:t>
      </w:r>
    </w:p>
    <w:p w:rsidR="00DE5126" w:rsidRPr="00CA14BD" w:rsidRDefault="00DE5126" w:rsidP="00DE5126">
      <w:pPr>
        <w:widowControl/>
        <w:spacing w:line="360" w:lineRule="auto"/>
        <w:ind w:firstLineChars="200" w:firstLine="480"/>
        <w:rPr>
          <w:sz w:val="24"/>
        </w:rPr>
      </w:pPr>
    </w:p>
    <w:p w:rsidR="00C77888" w:rsidRPr="00CA14BD" w:rsidRDefault="00C77888" w:rsidP="001527C9">
      <w:pPr>
        <w:pStyle w:val="2"/>
        <w:spacing w:beforeLines="50" w:before="120" w:afterLines="100" w:after="240" w:line="460" w:lineRule="exact"/>
        <w:rPr>
          <w:rFonts w:ascii="Times New Roman" w:hAnsi="Times New Roman"/>
          <w:color w:val="000000"/>
          <w:sz w:val="24"/>
          <w:szCs w:val="24"/>
        </w:rPr>
      </w:pPr>
      <w:bookmarkStart w:id="3" w:name="_Toc499477642"/>
      <w:r w:rsidRPr="00CA14BD">
        <w:rPr>
          <w:rFonts w:ascii="Times New Roman" w:hAnsi="Times New Roman"/>
          <w:color w:val="000000"/>
          <w:sz w:val="24"/>
          <w:szCs w:val="24"/>
        </w:rPr>
        <w:t xml:space="preserve">1.2 </w:t>
      </w:r>
      <w:r w:rsidRPr="00CA14BD">
        <w:rPr>
          <w:rFonts w:ascii="Times New Roman" w:hAnsi="Times New Roman"/>
          <w:color w:val="000000"/>
          <w:sz w:val="24"/>
          <w:szCs w:val="24"/>
        </w:rPr>
        <w:t>验收目标</w:t>
      </w:r>
      <w:bookmarkEnd w:id="3"/>
    </w:p>
    <w:p w:rsidR="00D6378B" w:rsidRPr="007654FC" w:rsidRDefault="007654FC" w:rsidP="007654FC">
      <w:pPr>
        <w:widowControl/>
        <w:spacing w:line="360" w:lineRule="auto"/>
        <w:ind w:firstLineChars="200" w:firstLine="480"/>
        <w:jc w:val="left"/>
        <w:rPr>
          <w:color w:val="000000"/>
          <w:sz w:val="24"/>
        </w:rPr>
      </w:pPr>
      <w:r>
        <w:rPr>
          <w:rFonts w:hint="eastAsia"/>
          <w:color w:val="000000"/>
          <w:sz w:val="24"/>
        </w:rPr>
        <w:t>因本次验收</w:t>
      </w:r>
      <w:r w:rsidR="00DE5126">
        <w:rPr>
          <w:rFonts w:hint="eastAsia"/>
          <w:color w:val="000000"/>
          <w:sz w:val="24"/>
        </w:rPr>
        <w:t>T2</w:t>
      </w:r>
      <w:r>
        <w:rPr>
          <w:rFonts w:hint="eastAsia"/>
          <w:color w:val="000000"/>
          <w:sz w:val="24"/>
        </w:rPr>
        <w:t>栋为</w:t>
      </w:r>
      <w:r w:rsidR="00DE5126">
        <w:rPr>
          <w:rFonts w:hint="eastAsia"/>
          <w:color w:val="000000"/>
          <w:sz w:val="24"/>
        </w:rPr>
        <w:t>纯住宅建筑</w:t>
      </w:r>
      <w:r>
        <w:rPr>
          <w:rFonts w:hint="eastAsia"/>
          <w:color w:val="000000"/>
          <w:sz w:val="24"/>
        </w:rPr>
        <w:t>，尚未交房入住，本次</w:t>
      </w:r>
      <w:r w:rsidR="00D6378B">
        <w:rPr>
          <w:rFonts w:hint="eastAsia"/>
          <w:color w:val="000000"/>
          <w:sz w:val="24"/>
        </w:rPr>
        <w:t>主要检查</w:t>
      </w:r>
      <w:r>
        <w:rPr>
          <w:rFonts w:hint="eastAsia"/>
          <w:color w:val="000000"/>
          <w:sz w:val="24"/>
        </w:rPr>
        <w:t>环保设施建设、落实、依托情况，管网接入情况及</w:t>
      </w:r>
      <w:r w:rsidRPr="00CA14BD">
        <w:rPr>
          <w:color w:val="000000"/>
          <w:sz w:val="24"/>
        </w:rPr>
        <w:t>建设项目环境管理工作的检查</w:t>
      </w:r>
      <w:r>
        <w:rPr>
          <w:rFonts w:hint="eastAsia"/>
          <w:color w:val="000000"/>
          <w:sz w:val="24"/>
        </w:rPr>
        <w:t>，</w:t>
      </w:r>
      <w:r w:rsidRPr="00CA14BD">
        <w:rPr>
          <w:color w:val="000000"/>
          <w:sz w:val="24"/>
        </w:rPr>
        <w:t>为企业开展验收及验收后的日常监督管理提供技术支撑。</w:t>
      </w:r>
      <w:r>
        <w:rPr>
          <w:rFonts w:hint="eastAsia"/>
          <w:color w:val="000000"/>
          <w:sz w:val="24"/>
        </w:rPr>
        <w:t>本次验收</w:t>
      </w:r>
      <w:r w:rsidR="00D6378B">
        <w:rPr>
          <w:rFonts w:hint="eastAsia"/>
          <w:color w:val="000000"/>
          <w:sz w:val="24"/>
        </w:rPr>
        <w:t>不进行排放监测</w:t>
      </w:r>
      <w:r>
        <w:rPr>
          <w:rFonts w:hint="eastAsia"/>
          <w:color w:val="000000"/>
          <w:sz w:val="24"/>
        </w:rPr>
        <w:t>。</w:t>
      </w:r>
    </w:p>
    <w:p w:rsidR="00512BCA" w:rsidRPr="00CA14BD" w:rsidRDefault="00512BCA" w:rsidP="001527C9">
      <w:pPr>
        <w:pStyle w:val="2"/>
        <w:spacing w:beforeLines="50" w:before="120" w:afterLines="100" w:after="240" w:line="460" w:lineRule="exact"/>
        <w:rPr>
          <w:rFonts w:ascii="Times New Roman" w:hAnsi="Times New Roman"/>
          <w:color w:val="000000"/>
          <w:sz w:val="24"/>
          <w:szCs w:val="24"/>
        </w:rPr>
      </w:pPr>
      <w:bookmarkStart w:id="4" w:name="_Toc499477643"/>
      <w:r w:rsidRPr="00CA14BD">
        <w:rPr>
          <w:rFonts w:ascii="Times New Roman" w:hAnsi="Times New Roman"/>
          <w:color w:val="000000"/>
          <w:sz w:val="24"/>
          <w:szCs w:val="24"/>
        </w:rPr>
        <w:t>1.</w:t>
      </w:r>
      <w:r w:rsidR="00E140F0" w:rsidRPr="00CA14BD">
        <w:rPr>
          <w:rFonts w:ascii="Times New Roman" w:hAnsi="Times New Roman"/>
          <w:color w:val="000000"/>
          <w:sz w:val="24"/>
          <w:szCs w:val="24"/>
        </w:rPr>
        <w:t>3</w:t>
      </w:r>
      <w:r w:rsidRPr="00CA14BD">
        <w:rPr>
          <w:rFonts w:ascii="Times New Roman" w:hAnsi="Times New Roman"/>
          <w:color w:val="000000"/>
          <w:sz w:val="24"/>
          <w:szCs w:val="24"/>
        </w:rPr>
        <w:t>验收程序</w:t>
      </w:r>
      <w:bookmarkEnd w:id="4"/>
    </w:p>
    <w:p w:rsidR="0081113F" w:rsidRDefault="00512BCA" w:rsidP="00584638">
      <w:pPr>
        <w:widowControl/>
        <w:spacing w:line="460" w:lineRule="exact"/>
        <w:ind w:firstLineChars="200" w:firstLine="480"/>
        <w:jc w:val="left"/>
        <w:rPr>
          <w:color w:val="000000"/>
          <w:sz w:val="24"/>
        </w:rPr>
      </w:pPr>
      <w:r w:rsidRPr="00CA14BD">
        <w:rPr>
          <w:color w:val="000000"/>
          <w:sz w:val="24"/>
        </w:rPr>
        <w:t>本次验收监测的工作程序见</w:t>
      </w:r>
      <w:r w:rsidRPr="00CA14BD">
        <w:rPr>
          <w:b/>
          <w:color w:val="000000"/>
          <w:sz w:val="24"/>
        </w:rPr>
        <w:t>图</w:t>
      </w:r>
      <w:r w:rsidRPr="00CA14BD">
        <w:rPr>
          <w:b/>
          <w:color w:val="000000"/>
          <w:sz w:val="24"/>
        </w:rPr>
        <w:t>1</w:t>
      </w:r>
      <w:r w:rsidR="00584638" w:rsidRPr="00CA14BD">
        <w:rPr>
          <w:b/>
          <w:color w:val="000000"/>
          <w:sz w:val="24"/>
        </w:rPr>
        <w:t>.</w:t>
      </w:r>
      <w:r w:rsidRPr="00CA14BD">
        <w:rPr>
          <w:b/>
          <w:color w:val="000000"/>
          <w:sz w:val="24"/>
        </w:rPr>
        <w:t>1</w:t>
      </w:r>
      <w:r w:rsidRPr="00CA14BD">
        <w:rPr>
          <w:color w:val="000000"/>
          <w:sz w:val="24"/>
        </w:rPr>
        <w:t>。</w:t>
      </w:r>
    </w:p>
    <w:p w:rsidR="00512BCA" w:rsidRDefault="00512BCA" w:rsidP="00584638">
      <w:pPr>
        <w:widowControl/>
        <w:spacing w:line="460" w:lineRule="exact"/>
        <w:ind w:firstLineChars="200" w:firstLine="480"/>
        <w:jc w:val="left"/>
        <w:rPr>
          <w:color w:val="000000"/>
          <w:sz w:val="24"/>
        </w:rPr>
      </w:pPr>
    </w:p>
    <w:p w:rsidR="00DE5126" w:rsidRPr="00CA14BD" w:rsidRDefault="00DE5126" w:rsidP="00584638">
      <w:pPr>
        <w:widowControl/>
        <w:spacing w:line="460" w:lineRule="exact"/>
        <w:ind w:firstLineChars="200" w:firstLine="480"/>
        <w:jc w:val="left"/>
        <w:rPr>
          <w:color w:val="000000"/>
          <w:sz w:val="24"/>
        </w:rPr>
      </w:pPr>
    </w:p>
    <w:p w:rsidR="00512BCA" w:rsidRPr="00CA14BD" w:rsidRDefault="004C522C" w:rsidP="00A53929">
      <w:pPr>
        <w:widowControl/>
        <w:spacing w:line="360" w:lineRule="auto"/>
        <w:ind w:firstLineChars="200" w:firstLine="560"/>
        <w:jc w:val="left"/>
        <w:rPr>
          <w:color w:val="000000"/>
          <w:sz w:val="28"/>
        </w:rPr>
      </w:pPr>
      <w:r>
        <w:rPr>
          <w:noProof/>
          <w:color w:val="000000"/>
          <w:sz w:val="28"/>
        </w:rPr>
        <w:pict>
          <v:rect id="_x0000_s4995" style="position:absolute;left:0;text-align:left;margin-left:126pt;margin-top:3.8pt;width:162pt;height:23.4pt;z-index:251632128">
            <v:textbox style="mso-next-textbox:#_x0000_s4995">
              <w:txbxContent>
                <w:p w:rsidR="006745FF" w:rsidRPr="00880FCE" w:rsidRDefault="006745FF" w:rsidP="007E4A6A">
                  <w:pPr>
                    <w:jc w:val="center"/>
                    <w:rPr>
                      <w:sz w:val="24"/>
                    </w:rPr>
                  </w:pPr>
                  <w:r w:rsidRPr="00880FCE">
                    <w:rPr>
                      <w:rFonts w:hint="eastAsia"/>
                      <w:sz w:val="24"/>
                    </w:rPr>
                    <w:t>接受建设项目业主单位委托</w:t>
                  </w:r>
                </w:p>
              </w:txbxContent>
            </v:textbox>
          </v:rect>
        </w:pict>
      </w:r>
      <w:r>
        <w:rPr>
          <w:noProof/>
          <w:color w:val="000000"/>
          <w:sz w:val="28"/>
        </w:rPr>
        <w:pict>
          <v:shape id="_x0000_s4998" style="position:absolute;left:0;text-align:left;margin-left:207.9pt;margin-top:25.85pt;width:0;height:15.75pt;z-index:251633152;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p>
    <w:p w:rsidR="00512BCA" w:rsidRPr="00CA14BD" w:rsidRDefault="004C522C" w:rsidP="00A53929">
      <w:pPr>
        <w:widowControl/>
        <w:spacing w:line="360" w:lineRule="auto"/>
        <w:ind w:firstLineChars="200" w:firstLine="560"/>
        <w:jc w:val="left"/>
        <w:rPr>
          <w:color w:val="000000"/>
          <w:sz w:val="28"/>
        </w:rPr>
      </w:pPr>
      <w:r>
        <w:rPr>
          <w:noProof/>
          <w:color w:val="000000"/>
          <w:sz w:val="28"/>
        </w:rPr>
        <w:pict>
          <v:polyline id="_x0000_s5065" style="position:absolute;left:0;text-align:left;z-index:251655680;mso-wrap-style:square;mso-wrap-distance-left:9pt;mso-wrap-distance-top:0;mso-wrap-distance-right:9pt;mso-wrap-distance-bottom:0;mso-position-horizontal-relative:text;mso-position-vertical-relative:text;v-text-anchor:top" points="361.5pt,52.6pt,361.35pt,23.35pt" coordsize="3,585" filled="f">
            <v:path arrowok="t"/>
          </v:polyline>
        </w:pict>
      </w:r>
      <w:r>
        <w:rPr>
          <w:noProof/>
          <w:color w:val="000000"/>
          <w:sz w:val="28"/>
        </w:rPr>
        <w:pict>
          <v:shape id="_x0000_s5064" style="position:absolute;left:0;text-align:left;margin-left:4in;margin-top:23.35pt;width:73.5pt;height:0;z-index:251654656;mso-wrap-style:square;mso-wrap-distance-left:9pt;mso-wrap-distance-top:0;mso-wrap-distance-right:9pt;mso-wrap-distance-bottom:0;mso-position-horizontal:absolute;mso-position-horizontal-relative:text;mso-position-vertical:absolute;mso-position-vertical-relative:text;v-text-anchor:top" coordsize="1470,1" path="m,l1470,e" filled="f">
            <v:stroke startarrow="block"/>
            <v:path arrowok="t"/>
          </v:shape>
        </w:pict>
      </w:r>
      <w:r>
        <w:rPr>
          <w:noProof/>
          <w:color w:val="000000"/>
          <w:sz w:val="28"/>
        </w:rPr>
        <w:pict>
          <v:shape id="_x0000_s5034" style="position:absolute;left:0;text-align:left;margin-left:207.9pt;margin-top:37.6pt;width:0;height:15.75pt;z-index:251635200;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r>
        <w:rPr>
          <w:noProof/>
          <w:color w:val="000000"/>
          <w:sz w:val="28"/>
        </w:rPr>
        <w:pict>
          <v:rect id="_x0000_s5033" style="position:absolute;left:0;text-align:left;margin-left:126pt;margin-top:15.55pt;width:162pt;height:23.4pt;z-index:251634176">
            <v:textbox style="mso-next-textbox:#_x0000_s5033">
              <w:txbxContent>
                <w:p w:rsidR="006745FF" w:rsidRPr="007E4A6A" w:rsidRDefault="006745FF" w:rsidP="007E4A6A">
                  <w:pPr>
                    <w:jc w:val="center"/>
                    <w:rPr>
                      <w:sz w:val="24"/>
                    </w:rPr>
                  </w:pPr>
                  <w:r w:rsidRPr="007E4A6A">
                    <w:rPr>
                      <w:rFonts w:hint="eastAsia"/>
                      <w:sz w:val="24"/>
                    </w:rPr>
                    <w:t>现场踏勘、资料调研</w:t>
                  </w:r>
                </w:p>
              </w:txbxContent>
            </v:textbox>
          </v:rect>
        </w:pict>
      </w:r>
    </w:p>
    <w:p w:rsidR="00512BCA" w:rsidRPr="00CA14BD" w:rsidRDefault="00512BCA" w:rsidP="00A53929">
      <w:pPr>
        <w:widowControl/>
        <w:spacing w:line="360" w:lineRule="auto"/>
        <w:ind w:firstLineChars="200" w:firstLine="560"/>
        <w:jc w:val="left"/>
        <w:rPr>
          <w:color w:val="000000"/>
          <w:sz w:val="28"/>
        </w:rPr>
      </w:pPr>
    </w:p>
    <w:p w:rsidR="00512BCA" w:rsidRPr="00CA14BD" w:rsidRDefault="004C522C" w:rsidP="00A53929">
      <w:pPr>
        <w:widowControl/>
        <w:spacing w:line="360" w:lineRule="auto"/>
        <w:ind w:firstLineChars="200" w:firstLine="560"/>
        <w:jc w:val="left"/>
        <w:rPr>
          <w:color w:val="000000"/>
          <w:sz w:val="28"/>
        </w:rPr>
      </w:pPr>
      <w:r>
        <w:rPr>
          <w:noProof/>
          <w:color w:val="000000"/>
          <w:sz w:val="28"/>
        </w:rPr>
        <w:pict>
          <v:shapetype id="_x0000_t32" coordsize="21600,21600" o:spt="32" o:oned="t" path="m,l21600,21600e" filled="f">
            <v:path arrowok="t" fillok="f" o:connecttype="none"/>
            <o:lock v:ext="edit" shapetype="t"/>
          </v:shapetype>
          <v:shape id="_x0000_s7053" type="#_x0000_t32" style="position:absolute;left:0;text-align:left;margin-left:361.35pt;margin-top:23.45pt;width:.15pt;height:27.25pt;flip:y;z-index:251656704" o:connectortype="straight">
            <v:stroke endarrow="block"/>
          </v:shape>
        </w:pict>
      </w:r>
      <w:r>
        <w:rPr>
          <w:noProof/>
          <w:color w:val="000000"/>
          <w:sz w:val="28"/>
        </w:rPr>
        <w:pict>
          <v:shape id="_x0000_s5036" style="position:absolute;left:0;text-align:left;margin-left:207.9pt;margin-top:22.1pt;width:3.55pt;height:55.95pt;z-index:251637248;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r>
        <w:rPr>
          <w:noProof/>
          <w:color w:val="000000"/>
          <w:sz w:val="28"/>
        </w:rPr>
        <w:pict>
          <v:rect id="_x0000_s5061" style="position:absolute;left:0;text-align:left;margin-left:297pt;margin-top:.05pt;width:117pt;height:23.4pt;z-index:251652608">
            <v:textbox style="mso-next-textbox:#_x0000_s5061">
              <w:txbxContent>
                <w:p w:rsidR="006745FF" w:rsidRPr="007E4A6A" w:rsidRDefault="006745FF" w:rsidP="007E4A6A">
                  <w:pPr>
                    <w:jc w:val="center"/>
                    <w:rPr>
                      <w:sz w:val="24"/>
                    </w:rPr>
                  </w:pPr>
                  <w:r>
                    <w:rPr>
                      <w:rFonts w:hint="eastAsia"/>
                      <w:sz w:val="24"/>
                    </w:rPr>
                    <w:t>修改验收方案</w:t>
                  </w:r>
                </w:p>
                <w:p w:rsidR="006745FF" w:rsidRPr="007E4A6A" w:rsidRDefault="006745FF" w:rsidP="007E4A6A"/>
              </w:txbxContent>
            </v:textbox>
          </v:rect>
        </w:pict>
      </w:r>
      <w:r>
        <w:rPr>
          <w:noProof/>
          <w:color w:val="000000"/>
          <w:sz w:val="28"/>
        </w:rPr>
        <w:pict>
          <v:rect id="_x0000_s5035" style="position:absolute;left:0;text-align:left;margin-left:126pt;margin-top:.05pt;width:162pt;height:23.4pt;z-index:251636224">
            <v:textbox style="mso-next-textbox:#_x0000_s5035">
              <w:txbxContent>
                <w:p w:rsidR="006745FF" w:rsidRPr="007E4A6A" w:rsidRDefault="006745FF" w:rsidP="007E4A6A">
                  <w:pPr>
                    <w:jc w:val="center"/>
                    <w:rPr>
                      <w:sz w:val="24"/>
                    </w:rPr>
                  </w:pPr>
                  <w:r w:rsidRPr="007E4A6A">
                    <w:rPr>
                      <w:rFonts w:hint="eastAsia"/>
                      <w:sz w:val="24"/>
                    </w:rPr>
                    <w:t>编</w:t>
                  </w:r>
                  <w:r>
                    <w:rPr>
                      <w:rFonts w:hint="eastAsia"/>
                      <w:sz w:val="24"/>
                    </w:rPr>
                    <w:t>制验收</w:t>
                  </w:r>
                  <w:r w:rsidRPr="007E4A6A">
                    <w:rPr>
                      <w:rFonts w:hint="eastAsia"/>
                      <w:sz w:val="24"/>
                    </w:rPr>
                    <w:t>方案</w:t>
                  </w:r>
                </w:p>
              </w:txbxContent>
            </v:textbox>
          </v:rect>
        </w:pict>
      </w:r>
    </w:p>
    <w:p w:rsidR="00512BCA" w:rsidRPr="00CA14BD" w:rsidRDefault="004C522C" w:rsidP="00A53929">
      <w:pPr>
        <w:widowControl/>
        <w:spacing w:line="360" w:lineRule="auto"/>
        <w:ind w:firstLineChars="200" w:firstLine="560"/>
        <w:jc w:val="left"/>
        <w:rPr>
          <w:color w:val="000000"/>
          <w:sz w:val="28"/>
        </w:rPr>
      </w:pPr>
      <w:r>
        <w:rPr>
          <w:noProof/>
          <w:color w:val="000000"/>
          <w:sz w:val="28"/>
        </w:rPr>
        <w:pict>
          <v:shape id="_x0000_s5062" style="position:absolute;left:0;text-align:left;margin-left:207.75pt;margin-top:23.45pt;width:152.25pt;height:3.55pt;z-index:251653632;mso-wrap-style:square;mso-wrap-distance-left:9pt;mso-wrap-distance-top:0;mso-wrap-distance-right:9pt;mso-wrap-distance-bottom:0;mso-position-horizontal-relative:text;mso-position-vertical-relative:text;v-text-anchor:top" coordsize="1470,1" path="m,l1470,e" filled="f">
            <v:path arrowok="t"/>
          </v:shape>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shape id="_x0000_s5040" style="position:absolute;left:0;text-align:left;margin-left:207.9pt;margin-top:45.65pt;width:0;height:15.75pt;z-index:251639296;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r>
        <w:rPr>
          <w:noProof/>
          <w:color w:val="000000"/>
          <w:sz w:val="28"/>
        </w:rPr>
        <w:pict>
          <v:rect id="_x0000_s5039" style="position:absolute;left:0;text-align:left;margin-left:126pt;margin-top:23.6pt;width:162pt;height:23.4pt;z-index:251638272">
            <v:textbox style="mso-next-textbox:#_x0000_s5039">
              <w:txbxContent>
                <w:p w:rsidR="006745FF" w:rsidRPr="007E4A6A" w:rsidRDefault="006745FF" w:rsidP="007E4A6A">
                  <w:pPr>
                    <w:jc w:val="center"/>
                    <w:rPr>
                      <w:sz w:val="24"/>
                    </w:rPr>
                  </w:pPr>
                  <w:r w:rsidRPr="007E4A6A">
                    <w:rPr>
                      <w:rFonts w:hint="eastAsia"/>
                      <w:sz w:val="24"/>
                    </w:rPr>
                    <w:t>现场</w:t>
                  </w:r>
                  <w:r>
                    <w:rPr>
                      <w:rFonts w:hint="eastAsia"/>
                      <w:sz w:val="24"/>
                    </w:rPr>
                    <w:t>调查</w:t>
                  </w:r>
                  <w:r w:rsidRPr="007E4A6A">
                    <w:rPr>
                      <w:rFonts w:hint="eastAsia"/>
                      <w:sz w:val="24"/>
                    </w:rPr>
                    <w:t>及分析</w:t>
                  </w:r>
                </w:p>
                <w:p w:rsidR="006745FF" w:rsidRPr="007E4A6A" w:rsidRDefault="006745FF" w:rsidP="007E4A6A"/>
              </w:txbxContent>
            </v:textbox>
          </v:rect>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shape id="_x0000_s5060" style="position:absolute;left:0;text-align:left;margin-left:50.4pt;margin-top:7.9pt;width:0;height:25.5pt;z-index:251651584;mso-wrap-style:square;mso-wrap-distance-left:9pt;mso-wrap-distance-top:0;mso-wrap-distance-right:9pt;mso-wrap-distance-bottom:0;mso-position-horizontal:absolute;mso-position-horizontal-relative:text;mso-position-vertical:absolute;mso-position-vertical-relative:text;v-text-anchor:top" coordsize="1,510" path="m,510l,e" filled="f">
            <v:path arrowok="t"/>
          </v:shape>
        </w:pict>
      </w:r>
      <w:r>
        <w:rPr>
          <w:noProof/>
          <w:color w:val="000000"/>
          <w:sz w:val="28"/>
        </w:rPr>
        <w:pict>
          <v:shape id="_x0000_s5059" style="position:absolute;left:0;text-align:left;margin-left:49.65pt;margin-top:7.9pt;width:73.5pt;height:0;z-index:251650560;mso-wrap-style:square;mso-wrap-distance-left:9pt;mso-wrap-distance-top:0;mso-wrap-distance-right:9pt;mso-wrap-distance-bottom:0;mso-position-horizontal:absolute;mso-position-horizontal-relative:text;mso-position-vertical:absolute;mso-position-vertical-relative:text;v-text-anchor:top" coordsize="1470,1" path="m,l1470,e" filled="f">
            <v:stroke endarrow="block"/>
            <v:path arrowok="t"/>
          </v:shape>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rect id="_x0000_s5058" style="position:absolute;left:0;text-align:left;margin-left:-9pt;margin-top:8.15pt;width:117pt;height:23.4pt;z-index:251649536">
            <v:textbox style="mso-next-textbox:#_x0000_s5058">
              <w:txbxContent>
                <w:p w:rsidR="006745FF" w:rsidRPr="007E4A6A" w:rsidRDefault="006745FF" w:rsidP="007E4A6A">
                  <w:pPr>
                    <w:jc w:val="center"/>
                    <w:rPr>
                      <w:sz w:val="24"/>
                    </w:rPr>
                  </w:pPr>
                  <w:r>
                    <w:rPr>
                      <w:rFonts w:hint="eastAsia"/>
                      <w:sz w:val="24"/>
                    </w:rPr>
                    <w:t>修改验收报告</w:t>
                  </w:r>
                </w:p>
                <w:p w:rsidR="006745FF" w:rsidRPr="007E4A6A" w:rsidRDefault="006745FF" w:rsidP="007E4A6A"/>
              </w:txbxContent>
            </v:textbox>
          </v:rect>
        </w:pict>
      </w:r>
      <w:r>
        <w:rPr>
          <w:noProof/>
          <w:color w:val="000000"/>
          <w:sz w:val="28"/>
        </w:rPr>
        <w:pict>
          <v:shape id="_x0000_s5042" style="position:absolute;left:0;text-align:left;margin-left:207.9pt;margin-top:30.2pt;width:0;height:15.75pt;z-index:251641344;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r>
        <w:rPr>
          <w:noProof/>
          <w:color w:val="000000"/>
          <w:sz w:val="28"/>
        </w:rPr>
        <w:pict>
          <v:rect id="_x0000_s5041" style="position:absolute;left:0;text-align:left;margin-left:126pt;margin-top:8.15pt;width:162pt;height:23.4pt;z-index:251640320">
            <v:textbox style="mso-next-textbox:#_x0000_s5041">
              <w:txbxContent>
                <w:p w:rsidR="006745FF" w:rsidRPr="007E4A6A" w:rsidRDefault="006745FF" w:rsidP="007E4A6A">
                  <w:pPr>
                    <w:jc w:val="center"/>
                    <w:rPr>
                      <w:sz w:val="24"/>
                    </w:rPr>
                  </w:pPr>
                  <w:r w:rsidRPr="007E4A6A">
                    <w:rPr>
                      <w:rFonts w:hint="eastAsia"/>
                      <w:sz w:val="24"/>
                    </w:rPr>
                    <w:t>编制验收报告</w:t>
                  </w:r>
                </w:p>
                <w:p w:rsidR="006745FF" w:rsidRPr="007E4A6A" w:rsidRDefault="006745FF" w:rsidP="007E4A6A"/>
              </w:txbxContent>
            </v:textbox>
          </v:rect>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shape id="_x0000_s5057" style="position:absolute;left:0;text-align:left;margin-left:51.15pt;margin-top:5.2pt;width:0;height:24.75pt;z-index:251648512;mso-wrap-style:square;mso-wrap-distance-left:9pt;mso-wrap-distance-top:0;mso-wrap-distance-right:9pt;mso-wrap-distance-bottom:0;mso-position-horizontal:absolute;mso-position-horizontal-relative:text;mso-position-vertical:absolute;mso-position-vertical-relative:text;v-text-anchor:top" coordsize="1,495" path="m,l,495e" filled="f">
            <v:stroke startarrow="block"/>
            <v:path arrowok="t"/>
          </v:shape>
        </w:pict>
      </w:r>
      <w:r>
        <w:rPr>
          <w:noProof/>
          <w:color w:val="000000"/>
          <w:sz w:val="28"/>
        </w:rPr>
        <w:pict>
          <v:shape id="_x0000_s5044" style="position:absolute;left:0;text-align:left;margin-left:207.9pt;margin-top:41.95pt;width:0;height:15.75pt;z-index:251643392;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r>
        <w:rPr>
          <w:noProof/>
          <w:color w:val="000000"/>
          <w:sz w:val="28"/>
        </w:rPr>
        <w:pict>
          <v:rect id="_x0000_s5043" style="position:absolute;left:0;text-align:left;margin-left:126pt;margin-top:19.9pt;width:162pt;height:23.4pt;z-index:251642368">
            <v:textbox style="mso-next-textbox:#_x0000_s5043">
              <w:txbxContent>
                <w:p w:rsidR="006745FF" w:rsidRPr="007E4A6A" w:rsidRDefault="006745FF" w:rsidP="007E4A6A">
                  <w:pPr>
                    <w:jc w:val="center"/>
                    <w:rPr>
                      <w:sz w:val="24"/>
                    </w:rPr>
                  </w:pPr>
                  <w:r>
                    <w:rPr>
                      <w:rFonts w:hint="eastAsia"/>
                      <w:sz w:val="24"/>
                    </w:rPr>
                    <w:t>专家小组评审</w:t>
                  </w:r>
                </w:p>
                <w:p w:rsidR="006745FF" w:rsidRPr="007E4A6A" w:rsidRDefault="006745FF" w:rsidP="007E4A6A"/>
              </w:txbxContent>
            </v:textbox>
          </v:rect>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shape id="_x0000_s5056" style="position:absolute;left:0;text-align:left;margin-left:51.15pt;margin-top:3.45pt;width:73.5pt;height:0;z-index:251647488;mso-wrap-style:square;mso-wrap-distance-left:9pt;mso-wrap-distance-top:0;mso-wrap-distance-right:9pt;mso-wrap-distance-bottom:0;mso-position-horizontal:absolute;mso-position-horizontal-relative:text;mso-position-vertical:absolute;mso-position-vertical-relative:text;v-text-anchor:top" coordsize="1470,1" path="m,l1470,e" filled="f">
            <v:path arrowok="t"/>
          </v:shape>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shape id="_x0000_s5046" style="position:absolute;left:0;text-align:left;margin-left:207.9pt;margin-top:26.5pt;width:0;height:15.75pt;z-index:251645440;mso-wrap-style:square;mso-wrap-distance-left:9pt;mso-wrap-distance-top:0;mso-wrap-distance-right:9pt;mso-wrap-distance-bottom:0;mso-position-horizontal:absolute;mso-position-horizontal-relative:text;mso-position-vertical:absolute;mso-position-vertical-relative:text;v-text-anchor:top" coordsize="1,315" path="m,l,315e" filled="f">
            <v:stroke endarrow="block"/>
            <v:path arrowok="t"/>
          </v:shape>
        </w:pict>
      </w:r>
      <w:r>
        <w:rPr>
          <w:noProof/>
          <w:color w:val="000000"/>
          <w:sz w:val="28"/>
        </w:rPr>
        <w:pict>
          <v:rect id="_x0000_s5045" style="position:absolute;left:0;text-align:left;margin-left:126pt;margin-top:4.45pt;width:162pt;height:23.4pt;z-index:251644416">
            <v:textbox style="mso-next-textbox:#_x0000_s5045">
              <w:txbxContent>
                <w:p w:rsidR="006745FF" w:rsidRPr="007E4A6A" w:rsidRDefault="006745FF" w:rsidP="007E4A6A">
                  <w:pPr>
                    <w:jc w:val="center"/>
                    <w:rPr>
                      <w:sz w:val="24"/>
                    </w:rPr>
                  </w:pPr>
                  <w:r w:rsidRPr="007E4A6A">
                    <w:rPr>
                      <w:rFonts w:hint="eastAsia"/>
                      <w:sz w:val="24"/>
                    </w:rPr>
                    <w:t>提交验收报告</w:t>
                  </w:r>
                </w:p>
                <w:p w:rsidR="006745FF" w:rsidRPr="007E4A6A" w:rsidRDefault="006745FF" w:rsidP="007E4A6A"/>
              </w:txbxContent>
            </v:textbox>
          </v:rect>
        </w:pict>
      </w:r>
    </w:p>
    <w:p w:rsidR="0034723E" w:rsidRPr="00CA14BD" w:rsidRDefault="004C522C" w:rsidP="00A53929">
      <w:pPr>
        <w:widowControl/>
        <w:spacing w:line="360" w:lineRule="auto"/>
        <w:ind w:firstLineChars="200" w:firstLine="560"/>
        <w:jc w:val="left"/>
        <w:rPr>
          <w:color w:val="000000"/>
          <w:sz w:val="28"/>
        </w:rPr>
      </w:pPr>
      <w:r>
        <w:rPr>
          <w:noProof/>
          <w:color w:val="000000"/>
          <w:sz w:val="28"/>
        </w:rPr>
        <w:pict>
          <v:rect id="_x0000_s5052" style="position:absolute;left:0;text-align:left;margin-left:144.95pt;margin-top:18.1pt;width:126pt;height:23.4pt;z-index:251646464">
            <v:textbox style="mso-next-textbox:#_x0000_s5052">
              <w:txbxContent>
                <w:p w:rsidR="006745FF" w:rsidRPr="007E4A6A" w:rsidRDefault="006745FF" w:rsidP="007E4A6A">
                  <w:pPr>
                    <w:jc w:val="center"/>
                    <w:rPr>
                      <w:sz w:val="24"/>
                    </w:rPr>
                  </w:pPr>
                  <w:r>
                    <w:rPr>
                      <w:rFonts w:hint="eastAsia"/>
                      <w:sz w:val="24"/>
                    </w:rPr>
                    <w:t>建设项目业主单位</w:t>
                  </w:r>
                </w:p>
              </w:txbxContent>
            </v:textbox>
          </v:rect>
        </w:pict>
      </w:r>
    </w:p>
    <w:p w:rsidR="0034723E" w:rsidRPr="00CA14BD" w:rsidRDefault="0034723E" w:rsidP="00A53929">
      <w:pPr>
        <w:widowControl/>
        <w:spacing w:line="360" w:lineRule="auto"/>
        <w:ind w:firstLineChars="200" w:firstLine="560"/>
        <w:jc w:val="left"/>
        <w:rPr>
          <w:color w:val="000000"/>
          <w:sz w:val="28"/>
        </w:rPr>
      </w:pPr>
    </w:p>
    <w:p w:rsidR="00BF4D5B" w:rsidRPr="00CA14BD" w:rsidRDefault="00BF4D5B" w:rsidP="00BF4D5B">
      <w:pPr>
        <w:widowControl/>
        <w:spacing w:line="360" w:lineRule="auto"/>
        <w:ind w:firstLineChars="200" w:firstLine="560"/>
        <w:jc w:val="left"/>
        <w:rPr>
          <w:color w:val="000000"/>
          <w:sz w:val="28"/>
        </w:rPr>
      </w:pPr>
    </w:p>
    <w:p w:rsidR="00BF4D5B" w:rsidRPr="00CA14BD" w:rsidRDefault="00241A21" w:rsidP="00241A21">
      <w:pPr>
        <w:widowControl/>
        <w:spacing w:line="360" w:lineRule="auto"/>
        <w:jc w:val="center"/>
        <w:rPr>
          <w:b/>
          <w:color w:val="000000"/>
          <w:sz w:val="24"/>
        </w:rPr>
      </w:pPr>
      <w:r w:rsidRPr="00CA14BD">
        <w:rPr>
          <w:b/>
          <w:color w:val="000000"/>
          <w:sz w:val="24"/>
        </w:rPr>
        <w:t>图</w:t>
      </w:r>
      <w:r w:rsidRPr="00CA14BD">
        <w:rPr>
          <w:b/>
          <w:color w:val="000000"/>
          <w:sz w:val="24"/>
        </w:rPr>
        <w:t>1</w:t>
      </w:r>
      <w:r w:rsidR="00584638" w:rsidRPr="00CA14BD">
        <w:rPr>
          <w:b/>
          <w:color w:val="000000"/>
          <w:sz w:val="24"/>
        </w:rPr>
        <w:t>.</w:t>
      </w:r>
      <w:r w:rsidR="000D41CF" w:rsidRPr="00CA14BD">
        <w:rPr>
          <w:b/>
          <w:color w:val="000000"/>
          <w:sz w:val="24"/>
        </w:rPr>
        <w:t xml:space="preserve">1    </w:t>
      </w:r>
      <w:r w:rsidRPr="00CA14BD">
        <w:rPr>
          <w:b/>
          <w:color w:val="000000"/>
          <w:sz w:val="24"/>
        </w:rPr>
        <w:t>验收工作程序</w:t>
      </w:r>
    </w:p>
    <w:p w:rsidR="0034723E" w:rsidRPr="00CA14BD" w:rsidRDefault="0034723E" w:rsidP="00BF4D5B">
      <w:pPr>
        <w:widowControl/>
        <w:spacing w:line="360" w:lineRule="auto"/>
        <w:ind w:firstLineChars="200" w:firstLine="560"/>
        <w:jc w:val="left"/>
        <w:rPr>
          <w:color w:val="0000FF"/>
          <w:sz w:val="28"/>
        </w:rPr>
      </w:pPr>
    </w:p>
    <w:p w:rsidR="0034723E" w:rsidRPr="00CA14BD" w:rsidRDefault="0034723E" w:rsidP="00BF4D5B">
      <w:pPr>
        <w:widowControl/>
        <w:spacing w:line="360" w:lineRule="auto"/>
        <w:ind w:firstLineChars="200" w:firstLine="560"/>
        <w:jc w:val="left"/>
        <w:rPr>
          <w:color w:val="0000FF"/>
          <w:sz w:val="28"/>
        </w:rPr>
      </w:pPr>
    </w:p>
    <w:p w:rsidR="00A040A7" w:rsidRPr="00CA14BD" w:rsidRDefault="00E948F6" w:rsidP="001527C9">
      <w:pPr>
        <w:pStyle w:val="1"/>
        <w:spacing w:beforeLines="50" w:before="120" w:afterLines="100" w:after="240" w:line="460" w:lineRule="exact"/>
        <w:jc w:val="center"/>
        <w:rPr>
          <w:rFonts w:ascii="Times New Roman" w:hAnsi="Times New Roman"/>
          <w:b/>
          <w:color w:val="000000"/>
          <w:szCs w:val="28"/>
        </w:rPr>
      </w:pPr>
      <w:bookmarkStart w:id="5" w:name="_Toc499477644"/>
      <w:r w:rsidRPr="00CA14BD">
        <w:rPr>
          <w:rFonts w:ascii="Times New Roman" w:hAnsi="Times New Roman"/>
          <w:b/>
          <w:color w:val="000000"/>
          <w:szCs w:val="28"/>
        </w:rPr>
        <w:t>第二章</w:t>
      </w:r>
      <w:r w:rsidR="00A040A7" w:rsidRPr="00CA14BD">
        <w:rPr>
          <w:rFonts w:ascii="Times New Roman" w:hAnsi="Times New Roman"/>
          <w:b/>
          <w:color w:val="000000"/>
          <w:szCs w:val="28"/>
        </w:rPr>
        <w:t>建设项目工程概况</w:t>
      </w:r>
      <w:bookmarkEnd w:id="5"/>
    </w:p>
    <w:p w:rsidR="00A86552" w:rsidRPr="00CA14BD" w:rsidRDefault="00A040A7" w:rsidP="001527C9">
      <w:pPr>
        <w:pStyle w:val="2"/>
        <w:spacing w:beforeLines="50" w:before="120" w:afterLines="100" w:after="240" w:line="460" w:lineRule="exact"/>
        <w:rPr>
          <w:rFonts w:ascii="Times New Roman" w:hAnsi="Times New Roman"/>
          <w:color w:val="000000"/>
          <w:sz w:val="24"/>
          <w:szCs w:val="24"/>
        </w:rPr>
      </w:pPr>
      <w:bookmarkStart w:id="6" w:name="_Toc499477645"/>
      <w:r w:rsidRPr="00CA14BD">
        <w:rPr>
          <w:rFonts w:ascii="Times New Roman" w:hAnsi="Times New Roman"/>
          <w:color w:val="000000"/>
          <w:sz w:val="24"/>
          <w:szCs w:val="24"/>
        </w:rPr>
        <w:t>2</w:t>
      </w:r>
      <w:r w:rsidR="00A44B83" w:rsidRPr="00CA14BD">
        <w:rPr>
          <w:rFonts w:ascii="Times New Roman" w:hAnsi="Times New Roman"/>
          <w:color w:val="000000"/>
          <w:sz w:val="24"/>
          <w:szCs w:val="24"/>
        </w:rPr>
        <w:t>.</w:t>
      </w:r>
      <w:r w:rsidRPr="00CA14BD">
        <w:rPr>
          <w:rFonts w:ascii="Times New Roman" w:hAnsi="Times New Roman"/>
          <w:color w:val="000000"/>
          <w:sz w:val="24"/>
          <w:szCs w:val="24"/>
        </w:rPr>
        <w:t>1</w:t>
      </w:r>
      <w:r w:rsidR="00AB040B" w:rsidRPr="00CA14BD">
        <w:rPr>
          <w:rFonts w:ascii="Times New Roman" w:hAnsi="Times New Roman"/>
          <w:color w:val="000000"/>
          <w:sz w:val="24"/>
          <w:szCs w:val="24"/>
        </w:rPr>
        <w:t>建</w:t>
      </w:r>
      <w:r w:rsidR="001A4F8F" w:rsidRPr="00CA14BD">
        <w:rPr>
          <w:rFonts w:ascii="Times New Roman" w:hAnsi="Times New Roman"/>
          <w:color w:val="000000"/>
          <w:sz w:val="24"/>
          <w:szCs w:val="24"/>
        </w:rPr>
        <w:t>设项目</w:t>
      </w:r>
      <w:r w:rsidR="00A507BE" w:rsidRPr="00CA14BD">
        <w:rPr>
          <w:rFonts w:ascii="Times New Roman" w:hAnsi="Times New Roman"/>
          <w:color w:val="000000"/>
          <w:sz w:val="24"/>
          <w:szCs w:val="24"/>
        </w:rPr>
        <w:t>基本情况</w:t>
      </w:r>
      <w:bookmarkEnd w:id="6"/>
    </w:p>
    <w:p w:rsidR="00D144B3" w:rsidRDefault="00E01DAB" w:rsidP="00D81551">
      <w:pPr>
        <w:spacing w:line="360" w:lineRule="auto"/>
        <w:ind w:firstLineChars="200" w:firstLine="480"/>
        <w:rPr>
          <w:b/>
          <w:bCs/>
          <w:color w:val="000000"/>
          <w:sz w:val="24"/>
        </w:rPr>
      </w:pPr>
      <w:r w:rsidRPr="00D81551">
        <w:rPr>
          <w:bCs/>
          <w:color w:val="000000"/>
          <w:sz w:val="24"/>
        </w:rPr>
        <w:t>建设项目</w:t>
      </w:r>
      <w:r w:rsidR="00DA5314" w:rsidRPr="00D81551">
        <w:rPr>
          <w:bCs/>
          <w:color w:val="000000"/>
          <w:sz w:val="24"/>
        </w:rPr>
        <w:t>基本情况见</w:t>
      </w:r>
      <w:r w:rsidR="00DA5314" w:rsidRPr="00D81551">
        <w:rPr>
          <w:b/>
          <w:bCs/>
          <w:color w:val="000000"/>
          <w:sz w:val="24"/>
        </w:rPr>
        <w:t>表</w:t>
      </w:r>
      <w:r w:rsidR="00DA5314" w:rsidRPr="00D81551">
        <w:rPr>
          <w:b/>
          <w:bCs/>
          <w:color w:val="000000"/>
          <w:sz w:val="24"/>
        </w:rPr>
        <w:t>2-1</w:t>
      </w:r>
      <w:r w:rsidR="00DA5314" w:rsidRPr="00D81551">
        <w:rPr>
          <w:b/>
          <w:bCs/>
          <w:color w:val="000000"/>
          <w:sz w:val="24"/>
        </w:rPr>
        <w:t>。</w:t>
      </w:r>
    </w:p>
    <w:p w:rsidR="003461A3" w:rsidRPr="003461A3" w:rsidRDefault="003461A3" w:rsidP="003461A3">
      <w:pPr>
        <w:spacing w:line="240" w:lineRule="atLeast"/>
        <w:jc w:val="center"/>
        <w:rPr>
          <w:b/>
          <w:color w:val="000000"/>
          <w:sz w:val="24"/>
        </w:rPr>
      </w:pPr>
      <w:r w:rsidRPr="00CA14BD">
        <w:rPr>
          <w:b/>
          <w:color w:val="000000"/>
          <w:sz w:val="24"/>
        </w:rPr>
        <w:t>表</w:t>
      </w:r>
      <w:r w:rsidRPr="00CA14BD">
        <w:rPr>
          <w:b/>
          <w:color w:val="000000"/>
          <w:sz w:val="24"/>
        </w:rPr>
        <w:t xml:space="preserve">2-1    </w:t>
      </w:r>
      <w:r w:rsidRPr="00CA14BD">
        <w:rPr>
          <w:b/>
          <w:color w:val="000000"/>
          <w:sz w:val="24"/>
        </w:rPr>
        <w:t>验收项目基本情况</w:t>
      </w:r>
    </w:p>
    <w:tbl>
      <w:tblPr>
        <w:tblpPr w:leftFromText="180" w:rightFromText="180" w:vertAnchor="text" w:horzAnchor="margin" w:tblpX="-176" w:tblpY="388"/>
        <w:tblW w:w="8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0"/>
        <w:gridCol w:w="359"/>
        <w:gridCol w:w="1208"/>
        <w:gridCol w:w="956"/>
        <w:gridCol w:w="638"/>
        <w:gridCol w:w="1165"/>
        <w:gridCol w:w="319"/>
        <w:gridCol w:w="956"/>
        <w:gridCol w:w="459"/>
        <w:gridCol w:w="243"/>
        <w:gridCol w:w="854"/>
      </w:tblGrid>
      <w:tr w:rsidR="003461A3" w:rsidRPr="00CA14BD" w:rsidTr="00DF5A04">
        <w:trPr>
          <w:cantSplit/>
          <w:trHeight w:val="445"/>
        </w:trPr>
        <w:tc>
          <w:tcPr>
            <w:tcW w:w="2089" w:type="dxa"/>
            <w:gridSpan w:val="2"/>
            <w:vAlign w:val="center"/>
          </w:tcPr>
          <w:p w:rsidR="003461A3" w:rsidRPr="00CA14BD" w:rsidRDefault="003461A3" w:rsidP="00DF5A04">
            <w:pPr>
              <w:spacing w:line="400" w:lineRule="exact"/>
              <w:jc w:val="center"/>
              <w:rPr>
                <w:color w:val="000000"/>
                <w:sz w:val="24"/>
              </w:rPr>
            </w:pPr>
            <w:r w:rsidRPr="00CA14BD">
              <w:rPr>
                <w:color w:val="000000"/>
                <w:sz w:val="24"/>
              </w:rPr>
              <w:t>建设项目名称</w:t>
            </w:r>
          </w:p>
        </w:tc>
        <w:tc>
          <w:tcPr>
            <w:tcW w:w="6798" w:type="dxa"/>
            <w:gridSpan w:val="9"/>
            <w:vAlign w:val="center"/>
          </w:tcPr>
          <w:p w:rsidR="003461A3" w:rsidRPr="00CA14BD" w:rsidRDefault="00870C35" w:rsidP="00DF5A04">
            <w:pPr>
              <w:spacing w:line="400" w:lineRule="exact"/>
              <w:jc w:val="center"/>
              <w:rPr>
                <w:color w:val="000000"/>
                <w:sz w:val="24"/>
              </w:rPr>
            </w:pPr>
            <w:proofErr w:type="gramStart"/>
            <w:r w:rsidRPr="00870C35">
              <w:rPr>
                <w:rFonts w:hint="eastAsia"/>
                <w:bCs/>
                <w:sz w:val="24"/>
              </w:rPr>
              <w:t>阳光华</w:t>
            </w:r>
            <w:proofErr w:type="gramEnd"/>
            <w:r w:rsidRPr="00870C35">
              <w:rPr>
                <w:rFonts w:hint="eastAsia"/>
                <w:bCs/>
                <w:sz w:val="24"/>
              </w:rPr>
              <w:t>庭五期工程</w:t>
            </w:r>
          </w:p>
        </w:tc>
      </w:tr>
      <w:tr w:rsidR="003461A3" w:rsidRPr="00CA14BD" w:rsidTr="00DF5A04">
        <w:trPr>
          <w:cantSplit/>
          <w:trHeight w:val="445"/>
        </w:trPr>
        <w:tc>
          <w:tcPr>
            <w:tcW w:w="2089" w:type="dxa"/>
            <w:gridSpan w:val="2"/>
            <w:vAlign w:val="center"/>
          </w:tcPr>
          <w:p w:rsidR="003461A3" w:rsidRPr="00CA14BD" w:rsidRDefault="003461A3" w:rsidP="00DF5A04">
            <w:pPr>
              <w:spacing w:line="400" w:lineRule="exact"/>
              <w:jc w:val="center"/>
              <w:rPr>
                <w:color w:val="000000"/>
                <w:sz w:val="24"/>
              </w:rPr>
            </w:pPr>
            <w:r w:rsidRPr="00CA14BD">
              <w:rPr>
                <w:color w:val="000000"/>
                <w:sz w:val="24"/>
              </w:rPr>
              <w:t>业主单位名称</w:t>
            </w:r>
          </w:p>
        </w:tc>
        <w:tc>
          <w:tcPr>
            <w:tcW w:w="6798" w:type="dxa"/>
            <w:gridSpan w:val="9"/>
            <w:vAlign w:val="center"/>
          </w:tcPr>
          <w:p w:rsidR="003461A3" w:rsidRPr="00CA14BD" w:rsidRDefault="00870C35" w:rsidP="00DF5A04">
            <w:pPr>
              <w:spacing w:line="400" w:lineRule="exact"/>
              <w:jc w:val="center"/>
              <w:rPr>
                <w:color w:val="000000"/>
                <w:sz w:val="24"/>
              </w:rPr>
            </w:pPr>
            <w:r w:rsidRPr="00870C35">
              <w:rPr>
                <w:rFonts w:hint="eastAsia"/>
                <w:bCs/>
                <w:sz w:val="24"/>
              </w:rPr>
              <w:t>重庆洋世达房地产开发有限公司</w:t>
            </w:r>
          </w:p>
        </w:tc>
      </w:tr>
      <w:tr w:rsidR="003461A3" w:rsidRPr="00CA14BD" w:rsidTr="00DF5A04">
        <w:trPr>
          <w:cantSplit/>
          <w:trHeight w:val="445"/>
        </w:trPr>
        <w:tc>
          <w:tcPr>
            <w:tcW w:w="2089" w:type="dxa"/>
            <w:gridSpan w:val="2"/>
            <w:vAlign w:val="center"/>
          </w:tcPr>
          <w:p w:rsidR="003461A3" w:rsidRPr="00CA14BD" w:rsidRDefault="003461A3" w:rsidP="00DF5A04">
            <w:pPr>
              <w:spacing w:line="400" w:lineRule="exact"/>
              <w:jc w:val="center"/>
              <w:rPr>
                <w:color w:val="000000"/>
                <w:sz w:val="24"/>
              </w:rPr>
            </w:pPr>
            <w:r w:rsidRPr="00CA14BD">
              <w:rPr>
                <w:color w:val="000000"/>
                <w:sz w:val="24"/>
              </w:rPr>
              <w:t>建设项目主管部门</w:t>
            </w:r>
          </w:p>
        </w:tc>
        <w:tc>
          <w:tcPr>
            <w:tcW w:w="6798" w:type="dxa"/>
            <w:gridSpan w:val="9"/>
            <w:vAlign w:val="center"/>
          </w:tcPr>
          <w:p w:rsidR="003461A3" w:rsidRPr="00CA14BD" w:rsidRDefault="003461A3" w:rsidP="00DF5A04">
            <w:pPr>
              <w:spacing w:line="400" w:lineRule="exact"/>
              <w:jc w:val="center"/>
              <w:rPr>
                <w:color w:val="000000"/>
                <w:sz w:val="24"/>
              </w:rPr>
            </w:pPr>
            <w:r w:rsidRPr="00CA14BD">
              <w:rPr>
                <w:color w:val="000000"/>
                <w:sz w:val="24"/>
              </w:rPr>
              <w:t>重庆市</w:t>
            </w:r>
            <w:r w:rsidR="00870C35">
              <w:rPr>
                <w:rFonts w:hint="eastAsia"/>
                <w:color w:val="000000"/>
                <w:sz w:val="24"/>
              </w:rPr>
              <w:t>南岸区发展计划</w:t>
            </w:r>
            <w:r w:rsidRPr="00CA14BD">
              <w:rPr>
                <w:color w:val="000000"/>
                <w:sz w:val="24"/>
              </w:rPr>
              <w:t>委员会</w:t>
            </w:r>
          </w:p>
        </w:tc>
      </w:tr>
      <w:tr w:rsidR="003461A3" w:rsidRPr="00CA14BD" w:rsidTr="00DF5A04">
        <w:trPr>
          <w:cantSplit/>
          <w:trHeight w:val="445"/>
        </w:trPr>
        <w:tc>
          <w:tcPr>
            <w:tcW w:w="2089" w:type="dxa"/>
            <w:gridSpan w:val="2"/>
            <w:vAlign w:val="center"/>
          </w:tcPr>
          <w:p w:rsidR="003461A3" w:rsidRPr="00CA14BD" w:rsidRDefault="003461A3" w:rsidP="00DF5A04">
            <w:pPr>
              <w:spacing w:line="400" w:lineRule="exact"/>
              <w:jc w:val="center"/>
              <w:rPr>
                <w:color w:val="000000"/>
                <w:sz w:val="24"/>
              </w:rPr>
            </w:pPr>
            <w:r w:rsidRPr="00CA14BD">
              <w:rPr>
                <w:color w:val="000000"/>
                <w:sz w:val="24"/>
              </w:rPr>
              <w:t>建设项目性质</w:t>
            </w:r>
          </w:p>
        </w:tc>
        <w:tc>
          <w:tcPr>
            <w:tcW w:w="6798" w:type="dxa"/>
            <w:gridSpan w:val="9"/>
            <w:vAlign w:val="center"/>
          </w:tcPr>
          <w:p w:rsidR="003461A3" w:rsidRPr="00CA14BD" w:rsidRDefault="003461A3" w:rsidP="00DF5A04">
            <w:pPr>
              <w:spacing w:line="400" w:lineRule="exact"/>
              <w:jc w:val="center"/>
              <w:rPr>
                <w:color w:val="000000"/>
                <w:sz w:val="24"/>
              </w:rPr>
            </w:pPr>
            <w:r w:rsidRPr="00CA14BD">
              <w:rPr>
                <w:b/>
                <w:color w:val="000000"/>
                <w:sz w:val="24"/>
              </w:rPr>
              <w:t>新建</w:t>
            </w:r>
            <w:r w:rsidRPr="00CA14BD">
              <w:rPr>
                <w:b/>
                <w:color w:val="000000"/>
                <w:sz w:val="24"/>
              </w:rPr>
              <w:t>√</w:t>
            </w:r>
            <w:r w:rsidRPr="00CA14BD">
              <w:rPr>
                <w:color w:val="000000"/>
                <w:sz w:val="24"/>
              </w:rPr>
              <w:t>改扩建技改迁建</w:t>
            </w:r>
          </w:p>
        </w:tc>
      </w:tr>
      <w:tr w:rsidR="003461A3" w:rsidRPr="00CA14BD" w:rsidTr="00DF5A04">
        <w:trPr>
          <w:cantSplit/>
          <w:trHeight w:val="445"/>
        </w:trPr>
        <w:tc>
          <w:tcPr>
            <w:tcW w:w="2089" w:type="dxa"/>
            <w:gridSpan w:val="2"/>
            <w:vAlign w:val="center"/>
          </w:tcPr>
          <w:p w:rsidR="003461A3" w:rsidRPr="00CA14BD" w:rsidRDefault="003461A3" w:rsidP="00DF5A04">
            <w:pPr>
              <w:spacing w:line="400" w:lineRule="exact"/>
              <w:jc w:val="center"/>
              <w:rPr>
                <w:sz w:val="24"/>
              </w:rPr>
            </w:pPr>
            <w:r w:rsidRPr="00CA14BD">
              <w:rPr>
                <w:sz w:val="24"/>
              </w:rPr>
              <w:t>建设地点</w:t>
            </w:r>
          </w:p>
        </w:tc>
        <w:tc>
          <w:tcPr>
            <w:tcW w:w="6798" w:type="dxa"/>
            <w:gridSpan w:val="9"/>
            <w:vAlign w:val="center"/>
          </w:tcPr>
          <w:p w:rsidR="003461A3" w:rsidRPr="00CA14BD" w:rsidRDefault="003461A3" w:rsidP="00DF5A04">
            <w:pPr>
              <w:spacing w:line="400" w:lineRule="exact"/>
              <w:jc w:val="center"/>
              <w:rPr>
                <w:sz w:val="24"/>
              </w:rPr>
            </w:pPr>
            <w:r w:rsidRPr="00CA14BD">
              <w:rPr>
                <w:sz w:val="24"/>
              </w:rPr>
              <w:t>重庆市</w:t>
            </w:r>
            <w:r w:rsidR="00870C35" w:rsidRPr="00870C35">
              <w:rPr>
                <w:rFonts w:hint="eastAsia"/>
                <w:sz w:val="24"/>
              </w:rPr>
              <w:t>南岸区南坪组团</w:t>
            </w:r>
            <w:r w:rsidR="00870C35" w:rsidRPr="00870C35">
              <w:rPr>
                <w:rFonts w:hint="eastAsia"/>
                <w:sz w:val="24"/>
              </w:rPr>
              <w:t>D</w:t>
            </w:r>
            <w:r w:rsidR="00870C35" w:rsidRPr="00870C35">
              <w:rPr>
                <w:rFonts w:hint="eastAsia"/>
                <w:sz w:val="24"/>
              </w:rPr>
              <w:t>标准分区</w:t>
            </w:r>
            <w:r w:rsidR="00870C35" w:rsidRPr="00870C35">
              <w:rPr>
                <w:rFonts w:hint="eastAsia"/>
                <w:sz w:val="24"/>
              </w:rPr>
              <w:t>D16-4/02</w:t>
            </w:r>
            <w:r w:rsidR="00870C35" w:rsidRPr="00870C35">
              <w:rPr>
                <w:rFonts w:hint="eastAsia"/>
                <w:sz w:val="24"/>
              </w:rPr>
              <w:t>号地块</w:t>
            </w:r>
          </w:p>
        </w:tc>
      </w:tr>
      <w:tr w:rsidR="003461A3" w:rsidRPr="00CA14BD" w:rsidTr="00DF5A04">
        <w:trPr>
          <w:cantSplit/>
          <w:trHeight w:val="445"/>
        </w:trPr>
        <w:tc>
          <w:tcPr>
            <w:tcW w:w="2089" w:type="dxa"/>
            <w:gridSpan w:val="2"/>
            <w:vAlign w:val="center"/>
          </w:tcPr>
          <w:p w:rsidR="003461A3" w:rsidRPr="00CA14BD" w:rsidRDefault="003461A3" w:rsidP="00DF5A04">
            <w:pPr>
              <w:spacing w:line="400" w:lineRule="exact"/>
              <w:jc w:val="center"/>
              <w:rPr>
                <w:sz w:val="24"/>
              </w:rPr>
            </w:pPr>
            <w:r w:rsidRPr="00CA14BD">
              <w:rPr>
                <w:sz w:val="24"/>
              </w:rPr>
              <w:t>建设项目环</w:t>
            </w:r>
            <w:proofErr w:type="gramStart"/>
            <w:r w:rsidRPr="00CA14BD">
              <w:rPr>
                <w:sz w:val="24"/>
              </w:rPr>
              <w:t>评时间</w:t>
            </w:r>
            <w:proofErr w:type="gramEnd"/>
          </w:p>
        </w:tc>
        <w:tc>
          <w:tcPr>
            <w:tcW w:w="2164" w:type="dxa"/>
            <w:gridSpan w:val="2"/>
            <w:vAlign w:val="center"/>
          </w:tcPr>
          <w:p w:rsidR="003461A3" w:rsidRPr="00CA14BD" w:rsidRDefault="003461A3" w:rsidP="00DF5A04">
            <w:pPr>
              <w:spacing w:line="400" w:lineRule="exact"/>
              <w:jc w:val="center"/>
              <w:rPr>
                <w:sz w:val="24"/>
              </w:rPr>
            </w:pPr>
            <w:r w:rsidRPr="00CA14BD">
              <w:rPr>
                <w:bCs/>
                <w:sz w:val="24"/>
              </w:rPr>
              <w:t>2010</w:t>
            </w:r>
            <w:r w:rsidRPr="00CA14BD">
              <w:rPr>
                <w:bCs/>
                <w:sz w:val="24"/>
              </w:rPr>
              <w:t>年</w:t>
            </w:r>
            <w:r w:rsidRPr="00CA14BD">
              <w:rPr>
                <w:bCs/>
                <w:sz w:val="24"/>
              </w:rPr>
              <w:t>6</w:t>
            </w:r>
            <w:r w:rsidRPr="00CA14BD">
              <w:rPr>
                <w:bCs/>
                <w:sz w:val="24"/>
              </w:rPr>
              <w:t>月</w:t>
            </w:r>
          </w:p>
        </w:tc>
        <w:tc>
          <w:tcPr>
            <w:tcW w:w="1803" w:type="dxa"/>
            <w:gridSpan w:val="2"/>
            <w:vAlign w:val="center"/>
          </w:tcPr>
          <w:p w:rsidR="003461A3" w:rsidRPr="00CA14BD" w:rsidRDefault="003461A3" w:rsidP="00DF5A04">
            <w:pPr>
              <w:spacing w:line="400" w:lineRule="exact"/>
              <w:jc w:val="center"/>
              <w:rPr>
                <w:color w:val="FF0000"/>
                <w:sz w:val="24"/>
              </w:rPr>
            </w:pPr>
            <w:r w:rsidRPr="00CA14BD">
              <w:rPr>
                <w:sz w:val="24"/>
              </w:rPr>
              <w:t>投入试生产时间</w:t>
            </w:r>
          </w:p>
        </w:tc>
        <w:tc>
          <w:tcPr>
            <w:tcW w:w="2831" w:type="dxa"/>
            <w:gridSpan w:val="5"/>
            <w:vAlign w:val="center"/>
          </w:tcPr>
          <w:p w:rsidR="003461A3" w:rsidRPr="00CA14BD" w:rsidRDefault="003461A3" w:rsidP="00DF5A04">
            <w:pPr>
              <w:spacing w:line="400" w:lineRule="exact"/>
              <w:jc w:val="center"/>
              <w:rPr>
                <w:sz w:val="24"/>
              </w:rPr>
            </w:pPr>
            <w:r w:rsidRPr="00CA14BD">
              <w:rPr>
                <w:sz w:val="24"/>
              </w:rPr>
              <w:t>/</w:t>
            </w:r>
          </w:p>
        </w:tc>
      </w:tr>
      <w:tr w:rsidR="003461A3" w:rsidRPr="00CA14BD" w:rsidTr="00DF5A04">
        <w:tblPrEx>
          <w:tblLook w:val="00A0" w:firstRow="1" w:lastRow="0" w:firstColumn="1" w:lastColumn="0" w:noHBand="0" w:noVBand="0"/>
        </w:tblPrEx>
        <w:trPr>
          <w:cantSplit/>
          <w:trHeight w:val="445"/>
        </w:trPr>
        <w:tc>
          <w:tcPr>
            <w:tcW w:w="2089" w:type="dxa"/>
            <w:gridSpan w:val="2"/>
            <w:vAlign w:val="center"/>
          </w:tcPr>
          <w:p w:rsidR="003461A3" w:rsidRPr="00CA14BD" w:rsidRDefault="003461A3" w:rsidP="00DF5A04">
            <w:pPr>
              <w:spacing w:line="400" w:lineRule="exact"/>
              <w:jc w:val="center"/>
              <w:rPr>
                <w:sz w:val="24"/>
              </w:rPr>
            </w:pPr>
            <w:r w:rsidRPr="00CA14BD">
              <w:rPr>
                <w:sz w:val="24"/>
              </w:rPr>
              <w:t>环评报告书</w:t>
            </w:r>
          </w:p>
          <w:p w:rsidR="003461A3" w:rsidRPr="00CA14BD" w:rsidRDefault="003461A3" w:rsidP="00DF5A04">
            <w:pPr>
              <w:spacing w:line="400" w:lineRule="exact"/>
              <w:jc w:val="center"/>
              <w:rPr>
                <w:sz w:val="24"/>
              </w:rPr>
            </w:pPr>
            <w:r w:rsidRPr="00CA14BD">
              <w:rPr>
                <w:sz w:val="24"/>
              </w:rPr>
              <w:t>审批部门</w:t>
            </w:r>
          </w:p>
        </w:tc>
        <w:tc>
          <w:tcPr>
            <w:tcW w:w="2164" w:type="dxa"/>
            <w:gridSpan w:val="2"/>
            <w:vAlign w:val="center"/>
          </w:tcPr>
          <w:p w:rsidR="003461A3" w:rsidRPr="00CA14BD" w:rsidRDefault="003461A3" w:rsidP="00DF5A04">
            <w:pPr>
              <w:spacing w:line="400" w:lineRule="exact"/>
              <w:jc w:val="center"/>
              <w:rPr>
                <w:sz w:val="24"/>
              </w:rPr>
            </w:pPr>
            <w:r w:rsidRPr="00CA14BD">
              <w:rPr>
                <w:sz w:val="24"/>
              </w:rPr>
              <w:t>重庆市</w:t>
            </w:r>
            <w:r w:rsidR="00870C35">
              <w:rPr>
                <w:rFonts w:hint="eastAsia"/>
                <w:sz w:val="24"/>
              </w:rPr>
              <w:t>南岸</w:t>
            </w:r>
            <w:r w:rsidRPr="00CA14BD">
              <w:rPr>
                <w:sz w:val="24"/>
              </w:rPr>
              <w:t>区环境保护局</w:t>
            </w:r>
          </w:p>
        </w:tc>
        <w:tc>
          <w:tcPr>
            <w:tcW w:w="1803" w:type="dxa"/>
            <w:gridSpan w:val="2"/>
            <w:vAlign w:val="center"/>
          </w:tcPr>
          <w:p w:rsidR="003461A3" w:rsidRPr="00CA14BD" w:rsidRDefault="003461A3" w:rsidP="00DF5A04">
            <w:pPr>
              <w:spacing w:line="400" w:lineRule="exact"/>
              <w:jc w:val="center"/>
              <w:rPr>
                <w:sz w:val="24"/>
              </w:rPr>
            </w:pPr>
            <w:r w:rsidRPr="00CA14BD">
              <w:rPr>
                <w:sz w:val="24"/>
              </w:rPr>
              <w:t>环评报告书</w:t>
            </w:r>
          </w:p>
          <w:p w:rsidR="003461A3" w:rsidRPr="00CA14BD" w:rsidRDefault="003461A3" w:rsidP="00DF5A04">
            <w:pPr>
              <w:spacing w:line="400" w:lineRule="exact"/>
              <w:jc w:val="center"/>
              <w:rPr>
                <w:sz w:val="24"/>
              </w:rPr>
            </w:pPr>
            <w:r w:rsidRPr="00CA14BD">
              <w:rPr>
                <w:sz w:val="24"/>
              </w:rPr>
              <w:t>编制单位</w:t>
            </w:r>
          </w:p>
        </w:tc>
        <w:tc>
          <w:tcPr>
            <w:tcW w:w="2831" w:type="dxa"/>
            <w:gridSpan w:val="5"/>
            <w:vAlign w:val="center"/>
          </w:tcPr>
          <w:p w:rsidR="003461A3" w:rsidRPr="00CA14BD" w:rsidRDefault="00870C35" w:rsidP="00DF5A04">
            <w:pPr>
              <w:spacing w:line="400" w:lineRule="exact"/>
              <w:jc w:val="center"/>
              <w:rPr>
                <w:sz w:val="24"/>
              </w:rPr>
            </w:pPr>
            <w:r w:rsidRPr="00870C35">
              <w:rPr>
                <w:rFonts w:hint="eastAsia"/>
                <w:sz w:val="24"/>
              </w:rPr>
              <w:t>重庆工商大学环境保护研究所</w:t>
            </w:r>
          </w:p>
        </w:tc>
      </w:tr>
      <w:tr w:rsidR="003461A3" w:rsidRPr="00CA14BD" w:rsidTr="00DF5A04">
        <w:tblPrEx>
          <w:tblLook w:val="00A0" w:firstRow="1" w:lastRow="0" w:firstColumn="1" w:lastColumn="0" w:noHBand="0" w:noVBand="0"/>
        </w:tblPrEx>
        <w:trPr>
          <w:cantSplit/>
          <w:trHeight w:val="445"/>
        </w:trPr>
        <w:tc>
          <w:tcPr>
            <w:tcW w:w="2089" w:type="dxa"/>
            <w:gridSpan w:val="2"/>
            <w:vAlign w:val="center"/>
          </w:tcPr>
          <w:p w:rsidR="003461A3" w:rsidRPr="00C40888" w:rsidRDefault="003461A3" w:rsidP="00DF5A04">
            <w:pPr>
              <w:spacing w:line="400" w:lineRule="exact"/>
              <w:jc w:val="center"/>
              <w:rPr>
                <w:sz w:val="24"/>
              </w:rPr>
            </w:pPr>
            <w:r w:rsidRPr="00C40888">
              <w:rPr>
                <w:sz w:val="24"/>
              </w:rPr>
              <w:t>环保设施设计单位</w:t>
            </w:r>
          </w:p>
        </w:tc>
        <w:tc>
          <w:tcPr>
            <w:tcW w:w="2164" w:type="dxa"/>
            <w:gridSpan w:val="2"/>
            <w:vAlign w:val="center"/>
          </w:tcPr>
          <w:p w:rsidR="003461A3" w:rsidRPr="00C40888" w:rsidRDefault="003461A3" w:rsidP="00DF5A04">
            <w:pPr>
              <w:spacing w:line="400" w:lineRule="exact"/>
              <w:jc w:val="center"/>
              <w:rPr>
                <w:sz w:val="24"/>
              </w:rPr>
            </w:pPr>
            <w:r w:rsidRPr="00C40888">
              <w:rPr>
                <w:sz w:val="24"/>
              </w:rPr>
              <w:t>/</w:t>
            </w:r>
          </w:p>
        </w:tc>
        <w:tc>
          <w:tcPr>
            <w:tcW w:w="1803" w:type="dxa"/>
            <w:gridSpan w:val="2"/>
            <w:vAlign w:val="center"/>
          </w:tcPr>
          <w:p w:rsidR="003461A3" w:rsidRPr="00C40888" w:rsidRDefault="003461A3" w:rsidP="00DF5A04">
            <w:pPr>
              <w:spacing w:line="400" w:lineRule="exact"/>
              <w:jc w:val="center"/>
              <w:rPr>
                <w:sz w:val="24"/>
              </w:rPr>
            </w:pPr>
            <w:r w:rsidRPr="00C40888">
              <w:rPr>
                <w:sz w:val="24"/>
              </w:rPr>
              <w:t>环保设施施工单位</w:t>
            </w:r>
          </w:p>
        </w:tc>
        <w:tc>
          <w:tcPr>
            <w:tcW w:w="2831" w:type="dxa"/>
            <w:gridSpan w:val="5"/>
            <w:vAlign w:val="center"/>
          </w:tcPr>
          <w:p w:rsidR="003461A3" w:rsidRPr="00C40888" w:rsidRDefault="00C40888" w:rsidP="00DF5A04">
            <w:pPr>
              <w:spacing w:line="400" w:lineRule="exact"/>
              <w:jc w:val="center"/>
              <w:rPr>
                <w:sz w:val="24"/>
              </w:rPr>
            </w:pPr>
            <w:proofErr w:type="gramStart"/>
            <w:r w:rsidRPr="00C40888">
              <w:rPr>
                <w:rFonts w:hint="eastAsia"/>
                <w:sz w:val="24"/>
              </w:rPr>
              <w:t>重庆</w:t>
            </w:r>
            <w:r w:rsidRPr="00C40888">
              <w:rPr>
                <w:sz w:val="24"/>
              </w:rPr>
              <w:t>拓达建设</w:t>
            </w:r>
            <w:proofErr w:type="gramEnd"/>
            <w:r w:rsidRPr="00C40888">
              <w:rPr>
                <w:rFonts w:hint="eastAsia"/>
                <w:sz w:val="24"/>
              </w:rPr>
              <w:t>（集团）有限公司</w:t>
            </w:r>
          </w:p>
        </w:tc>
      </w:tr>
      <w:tr w:rsidR="003461A3" w:rsidRPr="00CA14BD" w:rsidTr="00DF5A04">
        <w:tblPrEx>
          <w:tblLook w:val="00A0" w:firstRow="1" w:lastRow="0" w:firstColumn="1" w:lastColumn="0" w:noHBand="0" w:noVBand="0"/>
        </w:tblPrEx>
        <w:trPr>
          <w:cantSplit/>
          <w:trHeight w:val="445"/>
        </w:trPr>
        <w:tc>
          <w:tcPr>
            <w:tcW w:w="2089" w:type="dxa"/>
            <w:gridSpan w:val="2"/>
            <w:vAlign w:val="center"/>
          </w:tcPr>
          <w:p w:rsidR="003461A3" w:rsidRPr="00CA14BD" w:rsidRDefault="003461A3" w:rsidP="00DF5A04">
            <w:pPr>
              <w:spacing w:line="400" w:lineRule="exact"/>
              <w:jc w:val="center"/>
              <w:rPr>
                <w:sz w:val="24"/>
              </w:rPr>
            </w:pPr>
            <w:r w:rsidRPr="00CA14BD">
              <w:rPr>
                <w:sz w:val="24"/>
              </w:rPr>
              <w:t>概算总投资</w:t>
            </w:r>
          </w:p>
        </w:tc>
        <w:tc>
          <w:tcPr>
            <w:tcW w:w="2164" w:type="dxa"/>
            <w:gridSpan w:val="2"/>
            <w:vAlign w:val="center"/>
          </w:tcPr>
          <w:p w:rsidR="003461A3" w:rsidRPr="00CA14BD" w:rsidRDefault="00870C35" w:rsidP="00DF5A04">
            <w:pPr>
              <w:spacing w:line="400" w:lineRule="exact"/>
              <w:jc w:val="center"/>
              <w:rPr>
                <w:sz w:val="24"/>
              </w:rPr>
            </w:pPr>
            <w:r w:rsidRPr="00870C35">
              <w:rPr>
                <w:rFonts w:hint="eastAsia"/>
                <w:sz w:val="24"/>
              </w:rPr>
              <w:t>74153</w:t>
            </w:r>
            <w:r w:rsidRPr="00870C35">
              <w:rPr>
                <w:rFonts w:hint="eastAsia"/>
                <w:sz w:val="24"/>
              </w:rPr>
              <w:t>万</w:t>
            </w:r>
            <w:r w:rsidR="003461A3" w:rsidRPr="00CA14BD">
              <w:rPr>
                <w:sz w:val="24"/>
              </w:rPr>
              <w:t>元</w:t>
            </w:r>
          </w:p>
        </w:tc>
        <w:tc>
          <w:tcPr>
            <w:tcW w:w="1803" w:type="dxa"/>
            <w:gridSpan w:val="2"/>
            <w:vAlign w:val="center"/>
          </w:tcPr>
          <w:p w:rsidR="003461A3" w:rsidRPr="00CA14BD" w:rsidRDefault="003461A3" w:rsidP="00DF5A04">
            <w:pPr>
              <w:spacing w:line="400" w:lineRule="exact"/>
              <w:jc w:val="center"/>
              <w:rPr>
                <w:sz w:val="24"/>
              </w:rPr>
            </w:pPr>
            <w:r w:rsidRPr="00CA14BD">
              <w:rPr>
                <w:sz w:val="24"/>
              </w:rPr>
              <w:t>其中环保投资</w:t>
            </w:r>
          </w:p>
        </w:tc>
        <w:tc>
          <w:tcPr>
            <w:tcW w:w="1275" w:type="dxa"/>
            <w:gridSpan w:val="2"/>
            <w:vAlign w:val="center"/>
          </w:tcPr>
          <w:p w:rsidR="003461A3" w:rsidRPr="00CA14BD" w:rsidRDefault="00870C35" w:rsidP="00DF5A04">
            <w:pPr>
              <w:spacing w:line="400" w:lineRule="exact"/>
              <w:jc w:val="center"/>
              <w:rPr>
                <w:sz w:val="24"/>
              </w:rPr>
            </w:pPr>
            <w:r>
              <w:rPr>
                <w:rFonts w:hint="eastAsia"/>
                <w:sz w:val="24"/>
              </w:rPr>
              <w:t>1659</w:t>
            </w:r>
            <w:r w:rsidR="003461A3" w:rsidRPr="00CA14BD">
              <w:rPr>
                <w:sz w:val="24"/>
              </w:rPr>
              <w:t>万元</w:t>
            </w:r>
          </w:p>
        </w:tc>
        <w:tc>
          <w:tcPr>
            <w:tcW w:w="702" w:type="dxa"/>
            <w:gridSpan w:val="2"/>
            <w:vAlign w:val="center"/>
          </w:tcPr>
          <w:p w:rsidR="003461A3" w:rsidRPr="00CA14BD" w:rsidRDefault="003461A3" w:rsidP="00DF5A04">
            <w:pPr>
              <w:spacing w:line="400" w:lineRule="exact"/>
              <w:jc w:val="center"/>
              <w:rPr>
                <w:sz w:val="24"/>
              </w:rPr>
            </w:pPr>
            <w:r w:rsidRPr="00CA14BD">
              <w:rPr>
                <w:sz w:val="24"/>
              </w:rPr>
              <w:t>比例</w:t>
            </w:r>
          </w:p>
        </w:tc>
        <w:tc>
          <w:tcPr>
            <w:tcW w:w="854" w:type="dxa"/>
            <w:vAlign w:val="center"/>
          </w:tcPr>
          <w:p w:rsidR="003461A3" w:rsidRPr="00CA14BD" w:rsidRDefault="00870C35" w:rsidP="00DF5A04">
            <w:pPr>
              <w:spacing w:line="400" w:lineRule="exact"/>
              <w:jc w:val="center"/>
              <w:rPr>
                <w:sz w:val="24"/>
              </w:rPr>
            </w:pPr>
            <w:r>
              <w:rPr>
                <w:rFonts w:hint="eastAsia"/>
                <w:sz w:val="24"/>
              </w:rPr>
              <w:t>2.24</w:t>
            </w:r>
            <w:r w:rsidR="003461A3" w:rsidRPr="00CA14BD">
              <w:rPr>
                <w:sz w:val="24"/>
              </w:rPr>
              <w:t>%</w:t>
            </w:r>
          </w:p>
        </w:tc>
      </w:tr>
      <w:tr w:rsidR="003461A3" w:rsidRPr="00CA14BD" w:rsidTr="00DF5A04">
        <w:tblPrEx>
          <w:tblLook w:val="00A0" w:firstRow="1" w:lastRow="0" w:firstColumn="1" w:lastColumn="0" w:noHBand="0" w:noVBand="0"/>
        </w:tblPrEx>
        <w:trPr>
          <w:cantSplit/>
          <w:trHeight w:val="445"/>
        </w:trPr>
        <w:tc>
          <w:tcPr>
            <w:tcW w:w="2089" w:type="dxa"/>
            <w:gridSpan w:val="2"/>
            <w:vAlign w:val="center"/>
          </w:tcPr>
          <w:p w:rsidR="003461A3" w:rsidRPr="0003466C" w:rsidRDefault="003461A3" w:rsidP="00DF5A04">
            <w:pPr>
              <w:spacing w:line="400" w:lineRule="exact"/>
              <w:jc w:val="center"/>
              <w:rPr>
                <w:sz w:val="24"/>
              </w:rPr>
            </w:pPr>
            <w:r w:rsidRPr="0003466C">
              <w:rPr>
                <w:sz w:val="24"/>
              </w:rPr>
              <w:t>工程总投资</w:t>
            </w:r>
          </w:p>
        </w:tc>
        <w:tc>
          <w:tcPr>
            <w:tcW w:w="2164" w:type="dxa"/>
            <w:gridSpan w:val="2"/>
            <w:vAlign w:val="center"/>
          </w:tcPr>
          <w:p w:rsidR="003461A3" w:rsidRPr="0003466C" w:rsidRDefault="0003466C" w:rsidP="003A774E">
            <w:pPr>
              <w:spacing w:line="400" w:lineRule="exact"/>
              <w:jc w:val="center"/>
              <w:rPr>
                <w:sz w:val="24"/>
              </w:rPr>
            </w:pPr>
            <w:r w:rsidRPr="0003466C">
              <w:rPr>
                <w:rFonts w:hint="eastAsia"/>
                <w:sz w:val="24"/>
              </w:rPr>
              <w:t>3000</w:t>
            </w:r>
            <w:r w:rsidRPr="0003466C">
              <w:rPr>
                <w:rFonts w:hint="eastAsia"/>
                <w:sz w:val="24"/>
              </w:rPr>
              <w:t>万元</w:t>
            </w:r>
          </w:p>
        </w:tc>
        <w:tc>
          <w:tcPr>
            <w:tcW w:w="1803" w:type="dxa"/>
            <w:gridSpan w:val="2"/>
            <w:vAlign w:val="center"/>
          </w:tcPr>
          <w:p w:rsidR="003461A3" w:rsidRPr="0003466C" w:rsidRDefault="003461A3" w:rsidP="00DF5A04">
            <w:pPr>
              <w:spacing w:line="400" w:lineRule="exact"/>
              <w:jc w:val="center"/>
              <w:rPr>
                <w:sz w:val="24"/>
              </w:rPr>
            </w:pPr>
            <w:r w:rsidRPr="0003466C">
              <w:rPr>
                <w:sz w:val="24"/>
              </w:rPr>
              <w:t>其中环保投资</w:t>
            </w:r>
          </w:p>
        </w:tc>
        <w:tc>
          <w:tcPr>
            <w:tcW w:w="1275" w:type="dxa"/>
            <w:gridSpan w:val="2"/>
            <w:vAlign w:val="center"/>
          </w:tcPr>
          <w:p w:rsidR="003461A3" w:rsidRPr="0003466C" w:rsidRDefault="0003466C" w:rsidP="00DF5A04">
            <w:pPr>
              <w:spacing w:line="400" w:lineRule="exact"/>
              <w:jc w:val="center"/>
              <w:rPr>
                <w:sz w:val="24"/>
              </w:rPr>
            </w:pPr>
            <w:r w:rsidRPr="0003466C">
              <w:rPr>
                <w:rFonts w:hint="eastAsia"/>
                <w:sz w:val="24"/>
              </w:rPr>
              <w:t>20</w:t>
            </w:r>
            <w:r w:rsidRPr="0003466C">
              <w:rPr>
                <w:rFonts w:hint="eastAsia"/>
                <w:sz w:val="24"/>
              </w:rPr>
              <w:t>万元</w:t>
            </w:r>
          </w:p>
        </w:tc>
        <w:tc>
          <w:tcPr>
            <w:tcW w:w="702" w:type="dxa"/>
            <w:gridSpan w:val="2"/>
            <w:vAlign w:val="center"/>
          </w:tcPr>
          <w:p w:rsidR="003461A3" w:rsidRPr="00CA14BD" w:rsidRDefault="003461A3" w:rsidP="00DF5A04">
            <w:pPr>
              <w:spacing w:line="400" w:lineRule="exact"/>
              <w:jc w:val="center"/>
              <w:rPr>
                <w:sz w:val="24"/>
              </w:rPr>
            </w:pPr>
            <w:r w:rsidRPr="00CA14BD">
              <w:rPr>
                <w:sz w:val="24"/>
              </w:rPr>
              <w:t>比例</w:t>
            </w:r>
          </w:p>
        </w:tc>
        <w:tc>
          <w:tcPr>
            <w:tcW w:w="854" w:type="dxa"/>
            <w:vAlign w:val="center"/>
          </w:tcPr>
          <w:p w:rsidR="003461A3" w:rsidRPr="00CA14BD" w:rsidRDefault="00C40888" w:rsidP="003A774E">
            <w:pPr>
              <w:spacing w:line="400" w:lineRule="exact"/>
              <w:jc w:val="center"/>
              <w:rPr>
                <w:sz w:val="24"/>
              </w:rPr>
            </w:pPr>
            <w:r>
              <w:rPr>
                <w:rFonts w:hint="eastAsia"/>
                <w:sz w:val="24"/>
              </w:rPr>
              <w:t>0.7%</w:t>
            </w:r>
          </w:p>
        </w:tc>
      </w:tr>
      <w:tr w:rsidR="003461A3" w:rsidRPr="00CA14BD" w:rsidTr="00DF5A04">
        <w:tblPrEx>
          <w:tblLook w:val="00A0" w:firstRow="1" w:lastRow="0" w:firstColumn="1" w:lastColumn="0" w:noHBand="0" w:noVBand="0"/>
        </w:tblPrEx>
        <w:trPr>
          <w:cantSplit/>
          <w:trHeight w:val="445"/>
        </w:trPr>
        <w:tc>
          <w:tcPr>
            <w:tcW w:w="1730" w:type="dxa"/>
            <w:vAlign w:val="center"/>
          </w:tcPr>
          <w:p w:rsidR="003461A3" w:rsidRPr="00C40888" w:rsidRDefault="003461A3" w:rsidP="00DF5A04">
            <w:pPr>
              <w:spacing w:line="400" w:lineRule="exact"/>
              <w:jc w:val="center"/>
              <w:rPr>
                <w:sz w:val="24"/>
              </w:rPr>
            </w:pPr>
            <w:r w:rsidRPr="00C40888">
              <w:rPr>
                <w:sz w:val="24"/>
              </w:rPr>
              <w:t>废水治理投入</w:t>
            </w:r>
          </w:p>
        </w:tc>
        <w:tc>
          <w:tcPr>
            <w:tcW w:w="1567" w:type="dxa"/>
            <w:gridSpan w:val="2"/>
            <w:vAlign w:val="center"/>
          </w:tcPr>
          <w:p w:rsidR="003461A3" w:rsidRPr="00C40888" w:rsidRDefault="003461A3" w:rsidP="00DF5A04">
            <w:pPr>
              <w:spacing w:line="400" w:lineRule="exact"/>
              <w:jc w:val="center"/>
              <w:rPr>
                <w:sz w:val="24"/>
              </w:rPr>
            </w:pPr>
            <w:r w:rsidRPr="00C40888">
              <w:rPr>
                <w:sz w:val="24"/>
              </w:rPr>
              <w:t>废气治理投入</w:t>
            </w:r>
          </w:p>
        </w:tc>
        <w:tc>
          <w:tcPr>
            <w:tcW w:w="1594" w:type="dxa"/>
            <w:gridSpan w:val="2"/>
            <w:vAlign w:val="center"/>
          </w:tcPr>
          <w:p w:rsidR="003461A3" w:rsidRPr="00C40888" w:rsidRDefault="003461A3" w:rsidP="00DF5A04">
            <w:pPr>
              <w:spacing w:line="400" w:lineRule="exact"/>
              <w:jc w:val="center"/>
              <w:rPr>
                <w:sz w:val="24"/>
              </w:rPr>
            </w:pPr>
            <w:r w:rsidRPr="00C40888">
              <w:rPr>
                <w:sz w:val="24"/>
              </w:rPr>
              <w:t>噪声治理投入</w:t>
            </w:r>
          </w:p>
        </w:tc>
        <w:tc>
          <w:tcPr>
            <w:tcW w:w="1484" w:type="dxa"/>
            <w:gridSpan w:val="2"/>
            <w:vAlign w:val="center"/>
          </w:tcPr>
          <w:p w:rsidR="003461A3" w:rsidRPr="00C40888" w:rsidRDefault="003461A3" w:rsidP="00DF5A04">
            <w:pPr>
              <w:spacing w:line="400" w:lineRule="exact"/>
              <w:jc w:val="center"/>
              <w:rPr>
                <w:sz w:val="24"/>
              </w:rPr>
            </w:pPr>
            <w:r w:rsidRPr="00C40888">
              <w:rPr>
                <w:sz w:val="24"/>
              </w:rPr>
              <w:t>固</w:t>
            </w:r>
            <w:proofErr w:type="gramStart"/>
            <w:r w:rsidRPr="00C40888">
              <w:rPr>
                <w:sz w:val="24"/>
              </w:rPr>
              <w:t>废治理</w:t>
            </w:r>
            <w:proofErr w:type="gramEnd"/>
            <w:r w:rsidRPr="00C40888">
              <w:rPr>
                <w:sz w:val="24"/>
              </w:rPr>
              <w:t>投入</w:t>
            </w:r>
          </w:p>
        </w:tc>
        <w:tc>
          <w:tcPr>
            <w:tcW w:w="1415" w:type="dxa"/>
            <w:gridSpan w:val="2"/>
            <w:vAlign w:val="center"/>
          </w:tcPr>
          <w:p w:rsidR="003461A3" w:rsidRPr="00C40888" w:rsidRDefault="003461A3" w:rsidP="00DF5A04">
            <w:pPr>
              <w:spacing w:line="400" w:lineRule="exact"/>
              <w:jc w:val="center"/>
              <w:rPr>
                <w:sz w:val="24"/>
              </w:rPr>
            </w:pPr>
            <w:r w:rsidRPr="00C40888">
              <w:rPr>
                <w:sz w:val="24"/>
              </w:rPr>
              <w:t>生态建设及其他投入</w:t>
            </w:r>
          </w:p>
        </w:tc>
        <w:tc>
          <w:tcPr>
            <w:tcW w:w="1097" w:type="dxa"/>
            <w:gridSpan w:val="2"/>
            <w:vAlign w:val="center"/>
          </w:tcPr>
          <w:p w:rsidR="003461A3" w:rsidRPr="00C40888" w:rsidRDefault="003461A3" w:rsidP="00DF5A04">
            <w:pPr>
              <w:spacing w:line="400" w:lineRule="exact"/>
              <w:jc w:val="center"/>
              <w:rPr>
                <w:sz w:val="24"/>
              </w:rPr>
            </w:pPr>
            <w:r w:rsidRPr="00C40888">
              <w:rPr>
                <w:sz w:val="24"/>
              </w:rPr>
              <w:t>竣工环保验收</w:t>
            </w:r>
          </w:p>
        </w:tc>
      </w:tr>
      <w:tr w:rsidR="007264A8" w:rsidRPr="00CA14BD" w:rsidTr="000E28C3">
        <w:tblPrEx>
          <w:tblLook w:val="00A0" w:firstRow="1" w:lastRow="0" w:firstColumn="1" w:lastColumn="0" w:noHBand="0" w:noVBand="0"/>
        </w:tblPrEx>
        <w:trPr>
          <w:cantSplit/>
          <w:trHeight w:val="445"/>
        </w:trPr>
        <w:tc>
          <w:tcPr>
            <w:tcW w:w="1730" w:type="dxa"/>
          </w:tcPr>
          <w:p w:rsidR="007264A8" w:rsidRPr="00C40888" w:rsidRDefault="00C40888" w:rsidP="007264A8">
            <w:pPr>
              <w:jc w:val="center"/>
            </w:pPr>
            <w:r w:rsidRPr="00C40888">
              <w:rPr>
                <w:rFonts w:hint="eastAsia"/>
                <w:sz w:val="24"/>
              </w:rPr>
              <w:t>12</w:t>
            </w:r>
          </w:p>
        </w:tc>
        <w:tc>
          <w:tcPr>
            <w:tcW w:w="1567" w:type="dxa"/>
            <w:gridSpan w:val="2"/>
          </w:tcPr>
          <w:p w:rsidR="007264A8" w:rsidRPr="00C40888" w:rsidRDefault="00C40888" w:rsidP="007264A8">
            <w:pPr>
              <w:jc w:val="center"/>
            </w:pPr>
            <w:r w:rsidRPr="00C40888">
              <w:rPr>
                <w:rFonts w:hint="eastAsia"/>
                <w:sz w:val="24"/>
              </w:rPr>
              <w:t>8</w:t>
            </w:r>
          </w:p>
        </w:tc>
        <w:tc>
          <w:tcPr>
            <w:tcW w:w="1594" w:type="dxa"/>
            <w:gridSpan w:val="2"/>
          </w:tcPr>
          <w:p w:rsidR="007264A8" w:rsidRPr="00C40888" w:rsidRDefault="007264A8" w:rsidP="007264A8">
            <w:pPr>
              <w:jc w:val="center"/>
            </w:pPr>
            <w:r w:rsidRPr="00C40888">
              <w:rPr>
                <w:rFonts w:hint="eastAsia"/>
                <w:sz w:val="24"/>
              </w:rPr>
              <w:t>/</w:t>
            </w:r>
          </w:p>
        </w:tc>
        <w:tc>
          <w:tcPr>
            <w:tcW w:w="1484" w:type="dxa"/>
            <w:gridSpan w:val="2"/>
          </w:tcPr>
          <w:p w:rsidR="007264A8" w:rsidRPr="00C40888" w:rsidRDefault="00105C16" w:rsidP="007264A8">
            <w:pPr>
              <w:jc w:val="center"/>
            </w:pPr>
            <w:r w:rsidRPr="00C40888">
              <w:rPr>
                <w:rFonts w:hint="eastAsia"/>
                <w:sz w:val="24"/>
              </w:rPr>
              <w:t>2.0</w:t>
            </w:r>
          </w:p>
        </w:tc>
        <w:tc>
          <w:tcPr>
            <w:tcW w:w="1415" w:type="dxa"/>
            <w:gridSpan w:val="2"/>
          </w:tcPr>
          <w:p w:rsidR="007264A8" w:rsidRPr="00C40888" w:rsidRDefault="007264A8" w:rsidP="007264A8">
            <w:pPr>
              <w:jc w:val="center"/>
            </w:pPr>
            <w:r w:rsidRPr="00C40888">
              <w:rPr>
                <w:rFonts w:hint="eastAsia"/>
                <w:sz w:val="24"/>
              </w:rPr>
              <w:t>/</w:t>
            </w:r>
          </w:p>
        </w:tc>
        <w:tc>
          <w:tcPr>
            <w:tcW w:w="1097" w:type="dxa"/>
            <w:gridSpan w:val="2"/>
          </w:tcPr>
          <w:p w:rsidR="007264A8" w:rsidRPr="00C40888" w:rsidRDefault="00C40888" w:rsidP="007264A8">
            <w:pPr>
              <w:jc w:val="center"/>
            </w:pPr>
            <w:r w:rsidRPr="00C40888">
              <w:rPr>
                <w:rFonts w:hint="eastAsia"/>
                <w:sz w:val="24"/>
              </w:rPr>
              <w:t>3.0</w:t>
            </w:r>
          </w:p>
        </w:tc>
      </w:tr>
    </w:tbl>
    <w:p w:rsidR="00870C35" w:rsidRDefault="00870C35" w:rsidP="007264A8">
      <w:pPr>
        <w:spacing w:line="240" w:lineRule="atLeast"/>
        <w:rPr>
          <w:sz w:val="18"/>
          <w:szCs w:val="18"/>
        </w:rPr>
      </w:pPr>
    </w:p>
    <w:p w:rsidR="00D144B3" w:rsidRPr="0082611D" w:rsidRDefault="00D81551" w:rsidP="001527C9">
      <w:pPr>
        <w:pStyle w:val="2"/>
        <w:spacing w:beforeLines="50" w:before="120" w:afterLines="100" w:after="240" w:line="460" w:lineRule="exact"/>
        <w:rPr>
          <w:rFonts w:ascii="Times New Roman" w:hAnsi="Times New Roman"/>
          <w:color w:val="000000"/>
          <w:sz w:val="24"/>
          <w:szCs w:val="24"/>
        </w:rPr>
      </w:pPr>
      <w:bookmarkStart w:id="7" w:name="_Toc499477646"/>
      <w:r w:rsidRPr="0082611D">
        <w:rPr>
          <w:rFonts w:ascii="Times New Roman" w:hAnsi="Times New Roman" w:hint="eastAsia"/>
          <w:color w:val="000000"/>
          <w:sz w:val="24"/>
          <w:szCs w:val="24"/>
        </w:rPr>
        <w:t>2.2</w:t>
      </w:r>
      <w:r w:rsidR="00D7746F" w:rsidRPr="0082611D">
        <w:rPr>
          <w:rFonts w:ascii="Times New Roman" w:hAnsi="Times New Roman" w:hint="eastAsia"/>
          <w:color w:val="000000"/>
          <w:sz w:val="24"/>
          <w:szCs w:val="24"/>
        </w:rPr>
        <w:t>本次验收</w:t>
      </w:r>
      <w:r w:rsidRPr="0082611D">
        <w:rPr>
          <w:rFonts w:ascii="Times New Roman" w:hAnsi="Times New Roman" w:hint="eastAsia"/>
          <w:color w:val="000000"/>
          <w:sz w:val="24"/>
          <w:szCs w:val="24"/>
        </w:rPr>
        <w:t>基本</w:t>
      </w:r>
      <w:r w:rsidR="00D7746F" w:rsidRPr="0082611D">
        <w:rPr>
          <w:rFonts w:ascii="Times New Roman" w:hAnsi="Times New Roman" w:hint="eastAsia"/>
          <w:color w:val="000000"/>
          <w:sz w:val="24"/>
          <w:szCs w:val="24"/>
        </w:rPr>
        <w:t>情况</w:t>
      </w:r>
      <w:bookmarkEnd w:id="7"/>
    </w:p>
    <w:p w:rsidR="006745FF" w:rsidRPr="0011749C" w:rsidRDefault="006745FF" w:rsidP="006745FF">
      <w:pPr>
        <w:spacing w:line="520" w:lineRule="exact"/>
        <w:ind w:firstLineChars="200" w:firstLine="480"/>
        <w:rPr>
          <w:sz w:val="24"/>
        </w:rPr>
      </w:pPr>
      <w:r w:rsidRPr="0011749C">
        <w:rPr>
          <w:sz w:val="24"/>
        </w:rPr>
        <w:t>本次验收</w:t>
      </w:r>
      <w:r>
        <w:rPr>
          <w:rFonts w:hint="eastAsia"/>
          <w:sz w:val="24"/>
        </w:rPr>
        <w:t>对象</w:t>
      </w:r>
      <w:r w:rsidRPr="0011749C">
        <w:rPr>
          <w:sz w:val="24"/>
        </w:rPr>
        <w:t>为</w:t>
      </w:r>
      <w:proofErr w:type="gramStart"/>
      <w:r w:rsidRPr="006745FF">
        <w:rPr>
          <w:rFonts w:hint="eastAsia"/>
          <w:sz w:val="24"/>
        </w:rPr>
        <w:t>阳光华</w:t>
      </w:r>
      <w:proofErr w:type="gramEnd"/>
      <w:r w:rsidRPr="006745FF">
        <w:rPr>
          <w:rFonts w:hint="eastAsia"/>
          <w:sz w:val="24"/>
        </w:rPr>
        <w:t>庭五期工程</w:t>
      </w:r>
      <w:r>
        <w:rPr>
          <w:rFonts w:hint="eastAsia"/>
          <w:sz w:val="24"/>
        </w:rPr>
        <w:t>一区工程中的</w:t>
      </w:r>
      <w:r>
        <w:rPr>
          <w:rFonts w:hint="eastAsia"/>
          <w:sz w:val="24"/>
        </w:rPr>
        <w:t>T2</w:t>
      </w:r>
      <w:r w:rsidRPr="0011749C">
        <w:rPr>
          <w:sz w:val="24"/>
        </w:rPr>
        <w:t>栋住宅楼</w:t>
      </w:r>
      <w:r>
        <w:rPr>
          <w:rFonts w:hint="eastAsia"/>
          <w:sz w:val="24"/>
        </w:rPr>
        <w:t>。</w:t>
      </w:r>
      <w:r>
        <w:rPr>
          <w:rFonts w:hint="eastAsia"/>
          <w:sz w:val="24"/>
        </w:rPr>
        <w:t>T2</w:t>
      </w:r>
      <w:r>
        <w:rPr>
          <w:rFonts w:hint="eastAsia"/>
          <w:sz w:val="24"/>
        </w:rPr>
        <w:t>楼实际建成后</w:t>
      </w:r>
      <w:r w:rsidRPr="0011749C">
        <w:rPr>
          <w:sz w:val="24"/>
        </w:rPr>
        <w:t>总层</w:t>
      </w:r>
      <w:r>
        <w:rPr>
          <w:rFonts w:hint="eastAsia"/>
          <w:sz w:val="24"/>
        </w:rPr>
        <w:t>数为</w:t>
      </w:r>
      <w:r>
        <w:rPr>
          <w:rFonts w:hint="eastAsia"/>
          <w:sz w:val="24"/>
        </w:rPr>
        <w:t>30</w:t>
      </w:r>
      <w:r w:rsidRPr="0011749C">
        <w:rPr>
          <w:sz w:val="24"/>
        </w:rPr>
        <w:t>层，高度为</w:t>
      </w:r>
      <w:r>
        <w:rPr>
          <w:rFonts w:hint="eastAsia"/>
          <w:sz w:val="24"/>
        </w:rPr>
        <w:t>99.65</w:t>
      </w:r>
      <w:r w:rsidRPr="0011749C">
        <w:rPr>
          <w:sz w:val="24"/>
        </w:rPr>
        <w:t>m</w:t>
      </w:r>
      <w:r w:rsidRPr="0011749C">
        <w:rPr>
          <w:sz w:val="24"/>
        </w:rPr>
        <w:t>，</w:t>
      </w:r>
      <w:r w:rsidRPr="003A774E">
        <w:rPr>
          <w:rFonts w:hint="eastAsia"/>
          <w:sz w:val="24"/>
        </w:rPr>
        <w:t>总建筑面积</w:t>
      </w:r>
      <w:r w:rsidRPr="003A774E">
        <w:rPr>
          <w:rFonts w:hint="eastAsia"/>
          <w:sz w:val="24"/>
        </w:rPr>
        <w:t>33833.54m</w:t>
      </w:r>
      <w:r w:rsidRPr="003A774E">
        <w:rPr>
          <w:rFonts w:hint="eastAsia"/>
          <w:sz w:val="24"/>
          <w:vertAlign w:val="superscript"/>
        </w:rPr>
        <w:t>2</w:t>
      </w:r>
      <w:r w:rsidRPr="003A774E">
        <w:rPr>
          <w:rFonts w:hint="eastAsia"/>
          <w:sz w:val="24"/>
        </w:rPr>
        <w:t>，</w:t>
      </w:r>
      <w:r>
        <w:rPr>
          <w:rFonts w:hint="eastAsia"/>
          <w:sz w:val="24"/>
        </w:rPr>
        <w:t>总居住户数</w:t>
      </w:r>
      <w:r>
        <w:rPr>
          <w:rFonts w:hint="eastAsia"/>
          <w:sz w:val="24"/>
        </w:rPr>
        <w:t>162</w:t>
      </w:r>
      <w:r>
        <w:rPr>
          <w:rFonts w:hint="eastAsia"/>
          <w:sz w:val="24"/>
        </w:rPr>
        <w:t>户，居住人数</w:t>
      </w:r>
      <w:r>
        <w:rPr>
          <w:rFonts w:hint="eastAsia"/>
          <w:sz w:val="24"/>
        </w:rPr>
        <w:t>519</w:t>
      </w:r>
      <w:r>
        <w:rPr>
          <w:rFonts w:hint="eastAsia"/>
          <w:sz w:val="24"/>
        </w:rPr>
        <w:t>人</w:t>
      </w:r>
      <w:r w:rsidRPr="0011749C">
        <w:rPr>
          <w:sz w:val="24"/>
        </w:rPr>
        <w:t>。</w:t>
      </w:r>
    </w:p>
    <w:p w:rsidR="007D7341" w:rsidRPr="006745FF" w:rsidRDefault="007D7341" w:rsidP="00D81551">
      <w:pPr>
        <w:spacing w:line="460" w:lineRule="exact"/>
        <w:ind w:firstLineChars="200" w:firstLine="480"/>
        <w:rPr>
          <w:sz w:val="24"/>
        </w:rPr>
      </w:pPr>
    </w:p>
    <w:p w:rsidR="00482635" w:rsidRDefault="00482635" w:rsidP="00482635">
      <w:pPr>
        <w:spacing w:line="240" w:lineRule="atLeast"/>
        <w:jc w:val="center"/>
        <w:rPr>
          <w:b/>
          <w:color w:val="000000"/>
          <w:sz w:val="24"/>
        </w:rPr>
      </w:pPr>
    </w:p>
    <w:p w:rsidR="00482635" w:rsidRDefault="00482635" w:rsidP="00482635">
      <w:pPr>
        <w:spacing w:line="240" w:lineRule="atLeast"/>
        <w:jc w:val="center"/>
        <w:rPr>
          <w:sz w:val="24"/>
        </w:rPr>
      </w:pPr>
      <w:r w:rsidRPr="00AC794B">
        <w:rPr>
          <w:rFonts w:hint="eastAsia"/>
          <w:b/>
          <w:color w:val="000000"/>
          <w:sz w:val="24"/>
        </w:rPr>
        <w:lastRenderedPageBreak/>
        <w:t>表</w:t>
      </w:r>
      <w:r w:rsidRPr="00AC794B">
        <w:rPr>
          <w:rFonts w:hint="eastAsia"/>
          <w:b/>
          <w:color w:val="000000"/>
          <w:sz w:val="24"/>
        </w:rPr>
        <w:t>2-2</w:t>
      </w:r>
      <w:r>
        <w:rPr>
          <w:rFonts w:hint="eastAsia"/>
          <w:b/>
          <w:color w:val="000000"/>
          <w:sz w:val="24"/>
        </w:rPr>
        <w:t>本次验收规模与环评建设规模对比情况</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501"/>
        <w:gridCol w:w="1870"/>
        <w:gridCol w:w="1337"/>
        <w:gridCol w:w="1793"/>
      </w:tblGrid>
      <w:tr w:rsidR="005C1BEF" w:rsidRPr="005C1BEF" w:rsidTr="006745FF">
        <w:trPr>
          <w:trHeight w:val="279"/>
          <w:jc w:val="center"/>
        </w:trPr>
        <w:tc>
          <w:tcPr>
            <w:tcW w:w="2027"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内容</w:t>
            </w:r>
          </w:p>
        </w:tc>
        <w:tc>
          <w:tcPr>
            <w:tcW w:w="1501"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项目基本情况</w:t>
            </w:r>
          </w:p>
        </w:tc>
        <w:tc>
          <w:tcPr>
            <w:tcW w:w="1870"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已完成验收情况</w:t>
            </w:r>
          </w:p>
        </w:tc>
        <w:tc>
          <w:tcPr>
            <w:tcW w:w="1337"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在建及拟建情况</w:t>
            </w:r>
          </w:p>
        </w:tc>
        <w:tc>
          <w:tcPr>
            <w:tcW w:w="1793" w:type="dxa"/>
            <w:shd w:val="clear" w:color="auto" w:fill="auto"/>
            <w:vAlign w:val="center"/>
          </w:tcPr>
          <w:p w:rsidR="00482635" w:rsidRPr="005C1BEF" w:rsidRDefault="00482635" w:rsidP="00E06AC9">
            <w:pPr>
              <w:spacing w:line="240" w:lineRule="atLeast"/>
              <w:jc w:val="center"/>
              <w:rPr>
                <w:b/>
                <w:szCs w:val="21"/>
              </w:rPr>
            </w:pPr>
            <w:r w:rsidRPr="005C1BEF">
              <w:rPr>
                <w:rFonts w:hint="eastAsia"/>
                <w:b/>
                <w:szCs w:val="21"/>
              </w:rPr>
              <w:t>本次验收情况</w:t>
            </w:r>
          </w:p>
        </w:tc>
      </w:tr>
      <w:tr w:rsidR="005C1BEF" w:rsidRPr="005C1BEF" w:rsidTr="006745FF">
        <w:trPr>
          <w:trHeight w:val="248"/>
          <w:jc w:val="center"/>
        </w:trPr>
        <w:tc>
          <w:tcPr>
            <w:tcW w:w="2027"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住宅建筑面积（</w:t>
            </w:r>
            <w:r w:rsidRPr="005C1BEF">
              <w:rPr>
                <w:rFonts w:hint="eastAsia"/>
                <w:szCs w:val="21"/>
              </w:rPr>
              <w:t>m</w:t>
            </w:r>
            <w:r w:rsidRPr="005C1BEF">
              <w:rPr>
                <w:rFonts w:hint="eastAsia"/>
                <w:szCs w:val="21"/>
                <w:vertAlign w:val="superscript"/>
              </w:rPr>
              <w:t>2</w:t>
            </w:r>
            <w:r w:rsidRPr="005C1BEF">
              <w:rPr>
                <w:rFonts w:hint="eastAsia"/>
                <w:szCs w:val="21"/>
              </w:rPr>
              <w:t>）</w:t>
            </w:r>
          </w:p>
        </w:tc>
        <w:tc>
          <w:tcPr>
            <w:tcW w:w="1501"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216214.54</w:t>
            </w:r>
          </w:p>
        </w:tc>
        <w:tc>
          <w:tcPr>
            <w:tcW w:w="1870"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92275</w:t>
            </w:r>
          </w:p>
        </w:tc>
        <w:tc>
          <w:tcPr>
            <w:tcW w:w="1337"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92255.02</w:t>
            </w:r>
          </w:p>
        </w:tc>
        <w:tc>
          <w:tcPr>
            <w:tcW w:w="1793" w:type="dxa"/>
            <w:shd w:val="clear" w:color="auto" w:fill="auto"/>
            <w:vAlign w:val="center"/>
          </w:tcPr>
          <w:p w:rsidR="00482635" w:rsidRPr="005C1BEF" w:rsidRDefault="00482635" w:rsidP="00E06AC9">
            <w:pPr>
              <w:spacing w:line="240" w:lineRule="atLeast"/>
              <w:jc w:val="center"/>
              <w:rPr>
                <w:szCs w:val="21"/>
              </w:rPr>
            </w:pPr>
            <w:r w:rsidRPr="005C1BEF">
              <w:rPr>
                <w:szCs w:val="21"/>
              </w:rPr>
              <w:t>31684.52</w:t>
            </w:r>
          </w:p>
        </w:tc>
      </w:tr>
      <w:tr w:rsidR="005C1BEF" w:rsidRPr="005C1BEF" w:rsidTr="006745FF">
        <w:trPr>
          <w:trHeight w:val="251"/>
          <w:jc w:val="center"/>
        </w:trPr>
        <w:tc>
          <w:tcPr>
            <w:tcW w:w="2027"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商业（</w:t>
            </w:r>
            <w:r w:rsidRPr="005C1BEF">
              <w:rPr>
                <w:rFonts w:hint="eastAsia"/>
                <w:szCs w:val="21"/>
              </w:rPr>
              <w:t>m</w:t>
            </w:r>
            <w:r w:rsidRPr="005C1BEF">
              <w:rPr>
                <w:rFonts w:hint="eastAsia"/>
                <w:szCs w:val="21"/>
                <w:vertAlign w:val="superscript"/>
              </w:rPr>
              <w:t>2</w:t>
            </w:r>
            <w:r w:rsidRPr="005C1BEF">
              <w:rPr>
                <w:rFonts w:hint="eastAsia"/>
                <w:szCs w:val="21"/>
              </w:rPr>
              <w:t>）</w:t>
            </w:r>
          </w:p>
        </w:tc>
        <w:tc>
          <w:tcPr>
            <w:tcW w:w="1501"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50811.46</w:t>
            </w:r>
          </w:p>
        </w:tc>
        <w:tc>
          <w:tcPr>
            <w:tcW w:w="1870"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w:t>
            </w:r>
          </w:p>
        </w:tc>
        <w:tc>
          <w:tcPr>
            <w:tcW w:w="1337" w:type="dxa"/>
            <w:shd w:val="clear" w:color="auto" w:fill="auto"/>
            <w:vAlign w:val="center"/>
          </w:tcPr>
          <w:p w:rsidR="00482635" w:rsidRPr="005C1BEF" w:rsidRDefault="00482635" w:rsidP="00E06AC9">
            <w:pPr>
              <w:jc w:val="center"/>
              <w:rPr>
                <w:szCs w:val="21"/>
              </w:rPr>
            </w:pPr>
            <w:r w:rsidRPr="005C1BEF">
              <w:rPr>
                <w:szCs w:val="21"/>
              </w:rPr>
              <w:t>50811.46</w:t>
            </w:r>
          </w:p>
        </w:tc>
        <w:tc>
          <w:tcPr>
            <w:tcW w:w="1793"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w:t>
            </w:r>
          </w:p>
        </w:tc>
      </w:tr>
      <w:tr w:rsidR="005C1BEF" w:rsidRPr="005C1BEF" w:rsidTr="006745FF">
        <w:trPr>
          <w:trHeight w:val="251"/>
          <w:jc w:val="center"/>
        </w:trPr>
        <w:tc>
          <w:tcPr>
            <w:tcW w:w="2027"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幼儿园（</w:t>
            </w:r>
            <w:r w:rsidRPr="005C1BEF">
              <w:rPr>
                <w:rFonts w:hint="eastAsia"/>
                <w:szCs w:val="21"/>
              </w:rPr>
              <w:t>m</w:t>
            </w:r>
            <w:r w:rsidRPr="005C1BEF">
              <w:rPr>
                <w:rFonts w:hint="eastAsia"/>
                <w:szCs w:val="21"/>
                <w:vertAlign w:val="superscript"/>
              </w:rPr>
              <w:t>2</w:t>
            </w:r>
            <w:r w:rsidRPr="005C1BEF">
              <w:rPr>
                <w:rFonts w:hint="eastAsia"/>
                <w:szCs w:val="21"/>
              </w:rPr>
              <w:t>）</w:t>
            </w:r>
          </w:p>
        </w:tc>
        <w:tc>
          <w:tcPr>
            <w:tcW w:w="1501"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2287</w:t>
            </w:r>
          </w:p>
        </w:tc>
        <w:tc>
          <w:tcPr>
            <w:tcW w:w="1870" w:type="dxa"/>
            <w:shd w:val="clear" w:color="auto" w:fill="auto"/>
            <w:vAlign w:val="center"/>
          </w:tcPr>
          <w:p w:rsidR="00482635" w:rsidRPr="005C1BEF" w:rsidRDefault="00482635" w:rsidP="00CE1753">
            <w:pPr>
              <w:spacing w:line="240" w:lineRule="atLeast"/>
              <w:jc w:val="center"/>
              <w:rPr>
                <w:szCs w:val="21"/>
              </w:rPr>
            </w:pPr>
            <w:r w:rsidRPr="005C1BEF">
              <w:rPr>
                <w:rFonts w:hint="eastAsia"/>
                <w:szCs w:val="21"/>
              </w:rPr>
              <w:t>2509</w:t>
            </w:r>
          </w:p>
        </w:tc>
        <w:tc>
          <w:tcPr>
            <w:tcW w:w="1337" w:type="dxa"/>
            <w:shd w:val="clear" w:color="auto" w:fill="auto"/>
            <w:vAlign w:val="center"/>
          </w:tcPr>
          <w:p w:rsidR="00482635" w:rsidRPr="005C1BEF" w:rsidRDefault="00482635" w:rsidP="00E06AC9">
            <w:pPr>
              <w:jc w:val="center"/>
              <w:rPr>
                <w:szCs w:val="21"/>
              </w:rPr>
            </w:pPr>
            <w:r w:rsidRPr="005C1BEF">
              <w:rPr>
                <w:rFonts w:hint="eastAsia"/>
                <w:szCs w:val="21"/>
              </w:rPr>
              <w:t>/</w:t>
            </w:r>
          </w:p>
        </w:tc>
        <w:tc>
          <w:tcPr>
            <w:tcW w:w="1793" w:type="dxa"/>
            <w:shd w:val="clear" w:color="auto" w:fill="auto"/>
            <w:vAlign w:val="center"/>
          </w:tcPr>
          <w:p w:rsidR="00482635" w:rsidRPr="005C1BEF" w:rsidRDefault="00482635" w:rsidP="00E06AC9">
            <w:pPr>
              <w:spacing w:line="240" w:lineRule="atLeast"/>
              <w:jc w:val="center"/>
              <w:rPr>
                <w:szCs w:val="21"/>
              </w:rPr>
            </w:pPr>
            <w:r w:rsidRPr="005C1BEF">
              <w:rPr>
                <w:rFonts w:hint="eastAsia"/>
                <w:szCs w:val="21"/>
              </w:rPr>
              <w:t>/</w:t>
            </w:r>
          </w:p>
        </w:tc>
      </w:tr>
      <w:tr w:rsidR="005C1BEF" w:rsidRPr="005C1BEF" w:rsidTr="006745FF">
        <w:trPr>
          <w:trHeight w:val="241"/>
          <w:jc w:val="center"/>
        </w:trPr>
        <w:tc>
          <w:tcPr>
            <w:tcW w:w="2027" w:type="dxa"/>
            <w:shd w:val="clear" w:color="auto" w:fill="auto"/>
            <w:vAlign w:val="center"/>
          </w:tcPr>
          <w:p w:rsidR="006745FF" w:rsidRPr="005C1BEF" w:rsidRDefault="006745FF" w:rsidP="000B3ADC">
            <w:pPr>
              <w:spacing w:line="240" w:lineRule="atLeast"/>
              <w:jc w:val="center"/>
              <w:rPr>
                <w:szCs w:val="21"/>
              </w:rPr>
            </w:pPr>
            <w:r w:rsidRPr="005C1BEF">
              <w:rPr>
                <w:rFonts w:hint="eastAsia"/>
                <w:szCs w:val="21"/>
              </w:rPr>
              <w:t>其他（</w:t>
            </w:r>
            <w:r w:rsidRPr="005C1BEF">
              <w:rPr>
                <w:rFonts w:hint="eastAsia"/>
                <w:szCs w:val="21"/>
              </w:rPr>
              <w:t>m</w:t>
            </w:r>
            <w:r w:rsidRPr="005C1BEF">
              <w:rPr>
                <w:rFonts w:hint="eastAsia"/>
                <w:szCs w:val="21"/>
                <w:vertAlign w:val="superscript"/>
              </w:rPr>
              <w:t>2</w:t>
            </w:r>
            <w:r w:rsidRPr="005C1BEF">
              <w:rPr>
                <w:rFonts w:hint="eastAsia"/>
                <w:szCs w:val="21"/>
              </w:rPr>
              <w:t>）</w:t>
            </w:r>
          </w:p>
        </w:tc>
        <w:tc>
          <w:tcPr>
            <w:tcW w:w="1501" w:type="dxa"/>
            <w:shd w:val="clear" w:color="auto" w:fill="auto"/>
            <w:vAlign w:val="center"/>
          </w:tcPr>
          <w:p w:rsidR="006745FF" w:rsidRPr="005C1BEF" w:rsidRDefault="006745FF" w:rsidP="00E06AC9">
            <w:pPr>
              <w:spacing w:line="240" w:lineRule="atLeast"/>
              <w:jc w:val="center"/>
              <w:rPr>
                <w:szCs w:val="21"/>
              </w:rPr>
            </w:pPr>
            <w:r w:rsidRPr="005C1BEF">
              <w:rPr>
                <w:rFonts w:hint="eastAsia"/>
                <w:szCs w:val="21"/>
              </w:rPr>
              <w:t>83388.83</w:t>
            </w:r>
          </w:p>
        </w:tc>
        <w:tc>
          <w:tcPr>
            <w:tcW w:w="1870" w:type="dxa"/>
            <w:shd w:val="clear" w:color="auto" w:fill="auto"/>
            <w:vAlign w:val="center"/>
          </w:tcPr>
          <w:p w:rsidR="006745FF" w:rsidRPr="005C1BEF" w:rsidRDefault="006745FF" w:rsidP="00E06AC9">
            <w:pPr>
              <w:spacing w:line="240" w:lineRule="atLeast"/>
              <w:jc w:val="center"/>
              <w:rPr>
                <w:szCs w:val="21"/>
              </w:rPr>
            </w:pPr>
            <w:r w:rsidRPr="005C1BEF">
              <w:rPr>
                <w:rFonts w:hint="eastAsia"/>
                <w:szCs w:val="21"/>
              </w:rPr>
              <w:t>98</w:t>
            </w:r>
          </w:p>
        </w:tc>
        <w:tc>
          <w:tcPr>
            <w:tcW w:w="1337" w:type="dxa"/>
            <w:shd w:val="clear" w:color="auto" w:fill="auto"/>
            <w:vAlign w:val="center"/>
          </w:tcPr>
          <w:p w:rsidR="006745FF" w:rsidRPr="005C1BEF" w:rsidRDefault="006745FF" w:rsidP="00F671D3">
            <w:pPr>
              <w:jc w:val="center"/>
              <w:rPr>
                <w:szCs w:val="21"/>
              </w:rPr>
            </w:pPr>
            <w:r w:rsidRPr="005C1BEF">
              <w:rPr>
                <w:szCs w:val="21"/>
              </w:rPr>
              <w:t>8</w:t>
            </w:r>
            <w:r w:rsidR="00F671D3" w:rsidRPr="005C1BEF">
              <w:rPr>
                <w:rFonts w:hint="eastAsia"/>
                <w:szCs w:val="21"/>
              </w:rPr>
              <w:t>2340.93</w:t>
            </w:r>
          </w:p>
        </w:tc>
        <w:tc>
          <w:tcPr>
            <w:tcW w:w="1793" w:type="dxa"/>
            <w:shd w:val="clear" w:color="auto" w:fill="auto"/>
            <w:vAlign w:val="center"/>
          </w:tcPr>
          <w:p w:rsidR="006745FF" w:rsidRPr="005C1BEF" w:rsidRDefault="006745FF" w:rsidP="006745FF">
            <w:pPr>
              <w:spacing w:line="240" w:lineRule="atLeast"/>
              <w:jc w:val="center"/>
              <w:rPr>
                <w:szCs w:val="21"/>
              </w:rPr>
            </w:pPr>
            <w:r w:rsidRPr="005C1BEF">
              <w:rPr>
                <w:rFonts w:hint="eastAsia"/>
                <w:szCs w:val="21"/>
              </w:rPr>
              <w:t>949.90</w:t>
            </w:r>
            <w:r w:rsidRPr="005C1BEF">
              <w:rPr>
                <w:rFonts w:hint="eastAsia"/>
                <w:szCs w:val="21"/>
              </w:rPr>
              <w:t>（架空层）</w:t>
            </w:r>
          </w:p>
        </w:tc>
      </w:tr>
      <w:tr w:rsidR="005C1BEF" w:rsidRPr="005C1BEF" w:rsidTr="006745FF">
        <w:trPr>
          <w:trHeight w:val="107"/>
          <w:jc w:val="center"/>
        </w:trPr>
        <w:tc>
          <w:tcPr>
            <w:tcW w:w="2027" w:type="dxa"/>
            <w:shd w:val="clear" w:color="auto" w:fill="auto"/>
            <w:vAlign w:val="center"/>
          </w:tcPr>
          <w:p w:rsidR="006745FF" w:rsidRPr="005C1BEF" w:rsidRDefault="006745FF" w:rsidP="00E06AC9">
            <w:pPr>
              <w:spacing w:line="240" w:lineRule="atLeast"/>
              <w:jc w:val="center"/>
              <w:rPr>
                <w:szCs w:val="21"/>
              </w:rPr>
            </w:pPr>
            <w:r w:rsidRPr="005C1BEF">
              <w:rPr>
                <w:rFonts w:hint="eastAsia"/>
                <w:szCs w:val="21"/>
              </w:rPr>
              <w:t>车库（</w:t>
            </w:r>
            <w:r w:rsidRPr="005C1BEF">
              <w:rPr>
                <w:rFonts w:hint="eastAsia"/>
                <w:szCs w:val="21"/>
              </w:rPr>
              <w:t>m</w:t>
            </w:r>
            <w:r w:rsidRPr="005C1BEF">
              <w:rPr>
                <w:rFonts w:hint="eastAsia"/>
                <w:szCs w:val="21"/>
                <w:vertAlign w:val="superscript"/>
              </w:rPr>
              <w:t>2</w:t>
            </w:r>
            <w:r w:rsidRPr="005C1BEF">
              <w:rPr>
                <w:rFonts w:hint="eastAsia"/>
                <w:szCs w:val="21"/>
              </w:rPr>
              <w:t>）</w:t>
            </w:r>
          </w:p>
        </w:tc>
        <w:tc>
          <w:tcPr>
            <w:tcW w:w="1501" w:type="dxa"/>
            <w:shd w:val="clear" w:color="auto" w:fill="auto"/>
            <w:vAlign w:val="center"/>
          </w:tcPr>
          <w:p w:rsidR="006745FF" w:rsidRPr="005C1BEF" w:rsidRDefault="006745FF" w:rsidP="00E06AC9">
            <w:pPr>
              <w:spacing w:line="240" w:lineRule="atLeast"/>
              <w:jc w:val="center"/>
              <w:rPr>
                <w:szCs w:val="21"/>
              </w:rPr>
            </w:pPr>
            <w:r w:rsidRPr="005C1BEF">
              <w:rPr>
                <w:rFonts w:hint="eastAsia"/>
                <w:szCs w:val="21"/>
              </w:rPr>
              <w:t>65580.91</w:t>
            </w:r>
          </w:p>
        </w:tc>
        <w:tc>
          <w:tcPr>
            <w:tcW w:w="1870" w:type="dxa"/>
            <w:shd w:val="clear" w:color="auto" w:fill="auto"/>
            <w:vAlign w:val="center"/>
          </w:tcPr>
          <w:p w:rsidR="006745FF" w:rsidRPr="005C1BEF" w:rsidRDefault="006745FF" w:rsidP="00E06AC9">
            <w:pPr>
              <w:spacing w:line="240" w:lineRule="atLeast"/>
              <w:jc w:val="center"/>
              <w:rPr>
                <w:szCs w:val="21"/>
              </w:rPr>
            </w:pPr>
            <w:r w:rsidRPr="005C1BEF">
              <w:rPr>
                <w:rFonts w:hint="eastAsia"/>
                <w:szCs w:val="21"/>
              </w:rPr>
              <w:t>26737</w:t>
            </w:r>
          </w:p>
        </w:tc>
        <w:tc>
          <w:tcPr>
            <w:tcW w:w="1337" w:type="dxa"/>
            <w:shd w:val="clear" w:color="auto" w:fill="auto"/>
            <w:vAlign w:val="center"/>
          </w:tcPr>
          <w:p w:rsidR="006745FF" w:rsidRPr="005C1BEF" w:rsidRDefault="00F671D3" w:rsidP="00E06AC9">
            <w:pPr>
              <w:jc w:val="center"/>
              <w:rPr>
                <w:szCs w:val="21"/>
              </w:rPr>
            </w:pPr>
            <w:r w:rsidRPr="005C1BEF">
              <w:rPr>
                <w:rFonts w:hint="eastAsia"/>
                <w:szCs w:val="21"/>
              </w:rPr>
              <w:t>36972.81</w:t>
            </w:r>
          </w:p>
        </w:tc>
        <w:tc>
          <w:tcPr>
            <w:tcW w:w="1793" w:type="dxa"/>
            <w:shd w:val="clear" w:color="auto" w:fill="auto"/>
            <w:vAlign w:val="center"/>
          </w:tcPr>
          <w:p w:rsidR="006745FF" w:rsidRPr="005C1BEF" w:rsidRDefault="006745FF" w:rsidP="006745FF">
            <w:pPr>
              <w:spacing w:line="240" w:lineRule="atLeast"/>
              <w:jc w:val="center"/>
              <w:rPr>
                <w:szCs w:val="21"/>
              </w:rPr>
            </w:pPr>
            <w:r w:rsidRPr="005C1BEF">
              <w:rPr>
                <w:rFonts w:hint="eastAsia"/>
                <w:szCs w:val="21"/>
              </w:rPr>
              <w:t>1871.1</w:t>
            </w:r>
          </w:p>
        </w:tc>
      </w:tr>
    </w:tbl>
    <w:p w:rsidR="0082665F" w:rsidRDefault="00D81551" w:rsidP="00D81551">
      <w:pPr>
        <w:spacing w:line="460" w:lineRule="exact"/>
        <w:ind w:firstLineChars="200" w:firstLine="480"/>
        <w:rPr>
          <w:sz w:val="24"/>
        </w:rPr>
      </w:pPr>
      <w:r>
        <w:rPr>
          <w:rFonts w:hint="eastAsia"/>
          <w:sz w:val="24"/>
        </w:rPr>
        <w:t>该项目</w:t>
      </w:r>
      <w:r w:rsidR="007D7341">
        <w:rPr>
          <w:rFonts w:hint="eastAsia"/>
          <w:sz w:val="24"/>
        </w:rPr>
        <w:t>包括三区工程，实行分期验收，</w:t>
      </w:r>
      <w:r w:rsidR="006745FF">
        <w:rPr>
          <w:rFonts w:hint="eastAsia"/>
          <w:sz w:val="24"/>
        </w:rPr>
        <w:t>一区工程中的</w:t>
      </w:r>
      <w:r w:rsidR="006745FF">
        <w:rPr>
          <w:rFonts w:hint="eastAsia"/>
          <w:sz w:val="24"/>
        </w:rPr>
        <w:t>3</w:t>
      </w:r>
      <w:r w:rsidR="006745FF">
        <w:rPr>
          <w:rFonts w:hint="eastAsia"/>
          <w:sz w:val="24"/>
        </w:rPr>
        <w:t>、</w:t>
      </w:r>
      <w:r w:rsidR="006745FF">
        <w:rPr>
          <w:rFonts w:hint="eastAsia"/>
          <w:sz w:val="24"/>
        </w:rPr>
        <w:t>4</w:t>
      </w:r>
      <w:r w:rsidR="006745FF">
        <w:rPr>
          <w:rFonts w:hint="eastAsia"/>
          <w:sz w:val="24"/>
        </w:rPr>
        <w:t>、</w:t>
      </w:r>
      <w:r w:rsidR="006745FF">
        <w:rPr>
          <w:rFonts w:hint="eastAsia"/>
          <w:sz w:val="24"/>
        </w:rPr>
        <w:t>5</w:t>
      </w:r>
      <w:r w:rsidR="006745FF">
        <w:rPr>
          <w:rFonts w:hint="eastAsia"/>
          <w:sz w:val="24"/>
        </w:rPr>
        <w:t>、</w:t>
      </w:r>
      <w:r w:rsidR="006745FF">
        <w:rPr>
          <w:rFonts w:hint="eastAsia"/>
          <w:sz w:val="24"/>
        </w:rPr>
        <w:t>6</w:t>
      </w:r>
      <w:r w:rsidR="006745FF">
        <w:rPr>
          <w:rFonts w:hint="eastAsia"/>
          <w:sz w:val="24"/>
        </w:rPr>
        <w:t>、</w:t>
      </w:r>
      <w:r w:rsidR="006745FF">
        <w:rPr>
          <w:rFonts w:hint="eastAsia"/>
          <w:sz w:val="24"/>
        </w:rPr>
        <w:t>7</w:t>
      </w:r>
      <w:r w:rsidR="006745FF">
        <w:rPr>
          <w:rFonts w:hint="eastAsia"/>
          <w:sz w:val="24"/>
        </w:rPr>
        <w:t>栋楼已于</w:t>
      </w:r>
      <w:r w:rsidR="006745FF">
        <w:rPr>
          <w:rFonts w:hint="eastAsia"/>
          <w:sz w:val="24"/>
        </w:rPr>
        <w:t>2017</w:t>
      </w:r>
      <w:r w:rsidR="006745FF">
        <w:rPr>
          <w:rFonts w:hint="eastAsia"/>
          <w:sz w:val="24"/>
        </w:rPr>
        <w:t>年</w:t>
      </w:r>
      <w:r w:rsidR="006745FF">
        <w:rPr>
          <w:rFonts w:hint="eastAsia"/>
          <w:sz w:val="24"/>
        </w:rPr>
        <w:t>5</w:t>
      </w:r>
      <w:r w:rsidR="006745FF">
        <w:rPr>
          <w:rFonts w:hint="eastAsia"/>
          <w:sz w:val="24"/>
        </w:rPr>
        <w:t>月完成了竣工环保验收</w:t>
      </w:r>
      <w:r w:rsidR="006745FF">
        <w:rPr>
          <w:rFonts w:hint="eastAsia"/>
          <w:sz w:val="24"/>
        </w:rPr>
        <w:t>{</w:t>
      </w:r>
      <w:r w:rsidR="006745FF">
        <w:rPr>
          <w:rFonts w:hint="eastAsia"/>
          <w:sz w:val="24"/>
        </w:rPr>
        <w:t>渝（南岸）</w:t>
      </w:r>
      <w:proofErr w:type="gramStart"/>
      <w:r w:rsidR="006745FF">
        <w:rPr>
          <w:rFonts w:hint="eastAsia"/>
          <w:sz w:val="24"/>
        </w:rPr>
        <w:t>环验</w:t>
      </w:r>
      <w:r w:rsidR="006745FF">
        <w:rPr>
          <w:rFonts w:hint="eastAsia"/>
          <w:sz w:val="24"/>
        </w:rPr>
        <w:t>[</w:t>
      </w:r>
      <w:proofErr w:type="gramEnd"/>
      <w:r w:rsidR="006745FF">
        <w:rPr>
          <w:rFonts w:hint="eastAsia"/>
          <w:sz w:val="24"/>
        </w:rPr>
        <w:t>2017]28</w:t>
      </w:r>
      <w:r w:rsidR="006745FF">
        <w:rPr>
          <w:rFonts w:hint="eastAsia"/>
          <w:sz w:val="24"/>
        </w:rPr>
        <w:t>号</w:t>
      </w:r>
      <w:r w:rsidR="006745FF">
        <w:rPr>
          <w:rFonts w:hint="eastAsia"/>
          <w:sz w:val="24"/>
        </w:rPr>
        <w:t>}</w:t>
      </w:r>
      <w:r w:rsidR="006745FF">
        <w:rPr>
          <w:rFonts w:hint="eastAsia"/>
          <w:sz w:val="24"/>
        </w:rPr>
        <w:t>，</w:t>
      </w:r>
      <w:r w:rsidR="006745FF" w:rsidRPr="0011749C">
        <w:rPr>
          <w:sz w:val="24"/>
        </w:rPr>
        <w:t>本次验收</w:t>
      </w:r>
      <w:r w:rsidR="006745FF">
        <w:rPr>
          <w:rFonts w:hint="eastAsia"/>
          <w:sz w:val="24"/>
        </w:rPr>
        <w:t>对象</w:t>
      </w:r>
      <w:r w:rsidR="006745FF" w:rsidRPr="0011749C">
        <w:rPr>
          <w:sz w:val="24"/>
        </w:rPr>
        <w:t>为</w:t>
      </w:r>
      <w:r w:rsidR="006745FF">
        <w:rPr>
          <w:rFonts w:hint="eastAsia"/>
          <w:sz w:val="24"/>
        </w:rPr>
        <w:t>一区工程中的</w:t>
      </w:r>
      <w:r w:rsidR="006745FF">
        <w:rPr>
          <w:rFonts w:hint="eastAsia"/>
          <w:sz w:val="24"/>
        </w:rPr>
        <w:t>T2</w:t>
      </w:r>
      <w:r w:rsidR="006745FF" w:rsidRPr="0011749C">
        <w:rPr>
          <w:sz w:val="24"/>
        </w:rPr>
        <w:t>栋住宅楼</w:t>
      </w:r>
      <w:r w:rsidR="007D7341">
        <w:rPr>
          <w:rFonts w:hint="eastAsia"/>
          <w:sz w:val="24"/>
        </w:rPr>
        <w:t>。项目为纯住宅，涉及到的环保措施主要为居民厨房公共烟道以及生活污水预处理设施。</w:t>
      </w:r>
      <w:r w:rsidR="00482635">
        <w:rPr>
          <w:rFonts w:hint="eastAsia"/>
          <w:sz w:val="24"/>
        </w:rPr>
        <w:t>验收项目组成对照一览表见表</w:t>
      </w:r>
      <w:r w:rsidR="00482635">
        <w:rPr>
          <w:rFonts w:hint="eastAsia"/>
          <w:sz w:val="24"/>
        </w:rPr>
        <w:t>2-3</w:t>
      </w:r>
      <w:r w:rsidR="00482635">
        <w:rPr>
          <w:rFonts w:hint="eastAsia"/>
          <w:sz w:val="24"/>
        </w:rPr>
        <w:t>。</w:t>
      </w:r>
    </w:p>
    <w:p w:rsidR="00AC794B" w:rsidRDefault="00AC794B" w:rsidP="00AC794B">
      <w:pPr>
        <w:spacing w:line="240" w:lineRule="atLeast"/>
        <w:jc w:val="center"/>
        <w:rPr>
          <w:b/>
          <w:color w:val="000000"/>
          <w:sz w:val="24"/>
        </w:rPr>
      </w:pPr>
    </w:p>
    <w:p w:rsidR="001C1B78" w:rsidRPr="00AC794B" w:rsidRDefault="001C1B78" w:rsidP="00AC794B">
      <w:pPr>
        <w:spacing w:line="240" w:lineRule="atLeast"/>
        <w:jc w:val="center"/>
        <w:rPr>
          <w:b/>
          <w:color w:val="000000"/>
          <w:sz w:val="24"/>
        </w:rPr>
      </w:pPr>
      <w:r w:rsidRPr="00AC794B">
        <w:rPr>
          <w:rFonts w:hint="eastAsia"/>
          <w:b/>
          <w:color w:val="000000"/>
          <w:sz w:val="24"/>
        </w:rPr>
        <w:t>表</w:t>
      </w:r>
      <w:r w:rsidR="00AC794B" w:rsidRPr="00AC794B">
        <w:rPr>
          <w:rFonts w:hint="eastAsia"/>
          <w:b/>
          <w:color w:val="000000"/>
          <w:sz w:val="24"/>
        </w:rPr>
        <w:t>2-</w:t>
      </w:r>
      <w:r w:rsidR="00482635">
        <w:rPr>
          <w:rFonts w:hint="eastAsia"/>
          <w:b/>
          <w:color w:val="000000"/>
          <w:sz w:val="24"/>
        </w:rPr>
        <w:t>3</w:t>
      </w:r>
      <w:r w:rsidRPr="00AC794B">
        <w:rPr>
          <w:rFonts w:hint="eastAsia"/>
          <w:b/>
          <w:color w:val="000000"/>
          <w:sz w:val="24"/>
        </w:rPr>
        <w:t>项目组成对照一览表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698"/>
        <w:gridCol w:w="637"/>
        <w:gridCol w:w="3898"/>
        <w:gridCol w:w="3296"/>
      </w:tblGrid>
      <w:tr w:rsidR="001C1B78" w:rsidRPr="00624E56" w:rsidTr="00AC794B">
        <w:trPr>
          <w:trHeight w:val="369"/>
          <w:tblHeader/>
          <w:jc w:val="center"/>
        </w:trPr>
        <w:tc>
          <w:tcPr>
            <w:tcW w:w="1335" w:type="dxa"/>
            <w:gridSpan w:val="2"/>
            <w:tcBorders>
              <w:top w:val="single" w:sz="8" w:space="0" w:color="auto"/>
              <w:left w:val="single" w:sz="8" w:space="0" w:color="auto"/>
              <w:bottom w:val="single" w:sz="6" w:space="0" w:color="auto"/>
              <w:right w:val="single" w:sz="4" w:space="0" w:color="auto"/>
            </w:tcBorders>
            <w:vAlign w:val="center"/>
          </w:tcPr>
          <w:p w:rsidR="001C1B78" w:rsidRPr="00624E56" w:rsidRDefault="001C1B78" w:rsidP="00E06AC9">
            <w:pPr>
              <w:pStyle w:val="af5"/>
              <w:spacing w:line="300" w:lineRule="atLeast"/>
              <w:rPr>
                <w:szCs w:val="22"/>
              </w:rPr>
            </w:pPr>
            <w:r w:rsidRPr="00624E56">
              <w:rPr>
                <w:szCs w:val="22"/>
              </w:rPr>
              <w:t>项目组成</w:t>
            </w:r>
          </w:p>
        </w:tc>
        <w:tc>
          <w:tcPr>
            <w:tcW w:w="3898" w:type="dxa"/>
            <w:tcBorders>
              <w:top w:val="single" w:sz="8" w:space="0" w:color="auto"/>
              <w:left w:val="single" w:sz="6" w:space="0" w:color="auto"/>
              <w:bottom w:val="single" w:sz="6" w:space="0" w:color="auto"/>
              <w:right w:val="single" w:sz="8" w:space="0" w:color="auto"/>
            </w:tcBorders>
            <w:vAlign w:val="center"/>
          </w:tcPr>
          <w:p w:rsidR="001C1B78" w:rsidRPr="00624E56" w:rsidRDefault="001C1B78" w:rsidP="00E06AC9">
            <w:pPr>
              <w:pStyle w:val="af5"/>
              <w:spacing w:line="300" w:lineRule="atLeast"/>
              <w:rPr>
                <w:szCs w:val="22"/>
              </w:rPr>
            </w:pPr>
            <w:r w:rsidRPr="00624E56">
              <w:rPr>
                <w:rFonts w:hint="eastAsia"/>
                <w:szCs w:val="22"/>
              </w:rPr>
              <w:t>环评</w:t>
            </w:r>
            <w:r w:rsidRPr="00624E56">
              <w:rPr>
                <w:szCs w:val="22"/>
              </w:rPr>
              <w:t>中的建设内容与规模</w:t>
            </w:r>
          </w:p>
        </w:tc>
        <w:tc>
          <w:tcPr>
            <w:tcW w:w="3296" w:type="dxa"/>
            <w:tcBorders>
              <w:top w:val="single" w:sz="8" w:space="0" w:color="auto"/>
              <w:left w:val="single" w:sz="6" w:space="0" w:color="auto"/>
              <w:bottom w:val="single" w:sz="6" w:space="0" w:color="auto"/>
              <w:right w:val="single" w:sz="8" w:space="0" w:color="auto"/>
            </w:tcBorders>
            <w:vAlign w:val="center"/>
          </w:tcPr>
          <w:p w:rsidR="001C1B78" w:rsidRPr="00624E56" w:rsidRDefault="001C1B78" w:rsidP="00E06AC9">
            <w:pPr>
              <w:pStyle w:val="af5"/>
              <w:spacing w:line="300" w:lineRule="atLeast"/>
              <w:rPr>
                <w:szCs w:val="22"/>
              </w:rPr>
            </w:pPr>
            <w:r w:rsidRPr="00624E56">
              <w:rPr>
                <w:szCs w:val="22"/>
              </w:rPr>
              <w:t>实际验收的建设内容与规模</w:t>
            </w:r>
          </w:p>
        </w:tc>
      </w:tr>
      <w:tr w:rsidR="001C1B78" w:rsidRPr="00624E56" w:rsidTr="00AC794B">
        <w:trPr>
          <w:trHeight w:val="369"/>
          <w:jc w:val="center"/>
        </w:trPr>
        <w:tc>
          <w:tcPr>
            <w:tcW w:w="698" w:type="dxa"/>
            <w:vMerge w:val="restart"/>
            <w:tcBorders>
              <w:top w:val="single" w:sz="6" w:space="0" w:color="auto"/>
              <w:left w:val="single" w:sz="8" w:space="0" w:color="auto"/>
              <w:right w:val="single" w:sz="4" w:space="0" w:color="auto"/>
            </w:tcBorders>
            <w:vAlign w:val="center"/>
          </w:tcPr>
          <w:p w:rsidR="001C1B78" w:rsidRPr="00624E56" w:rsidRDefault="001C1B78" w:rsidP="00E06AC9">
            <w:pPr>
              <w:pStyle w:val="af5"/>
              <w:spacing w:line="300" w:lineRule="atLeast"/>
              <w:rPr>
                <w:szCs w:val="22"/>
              </w:rPr>
            </w:pPr>
            <w:r w:rsidRPr="00624E56">
              <w:rPr>
                <w:szCs w:val="22"/>
              </w:rPr>
              <w:t>主体工程</w:t>
            </w:r>
          </w:p>
        </w:tc>
        <w:tc>
          <w:tcPr>
            <w:tcW w:w="637" w:type="dxa"/>
            <w:tcBorders>
              <w:top w:val="single" w:sz="6" w:space="0" w:color="auto"/>
              <w:left w:val="single" w:sz="4" w:space="0" w:color="auto"/>
              <w:bottom w:val="single" w:sz="6" w:space="0" w:color="auto"/>
              <w:right w:val="single" w:sz="4" w:space="0" w:color="auto"/>
            </w:tcBorders>
            <w:vAlign w:val="center"/>
          </w:tcPr>
          <w:p w:rsidR="001C1B78" w:rsidRPr="00624E56" w:rsidRDefault="001C1B78" w:rsidP="00E06AC9">
            <w:pPr>
              <w:pStyle w:val="af5"/>
              <w:spacing w:line="300" w:lineRule="atLeast"/>
              <w:rPr>
                <w:szCs w:val="22"/>
              </w:rPr>
            </w:pPr>
            <w:r w:rsidRPr="00624E56">
              <w:rPr>
                <w:rFonts w:hint="eastAsia"/>
                <w:szCs w:val="22"/>
              </w:rPr>
              <w:t>住宅楼</w:t>
            </w:r>
          </w:p>
        </w:tc>
        <w:tc>
          <w:tcPr>
            <w:tcW w:w="3898" w:type="dxa"/>
            <w:tcBorders>
              <w:top w:val="single" w:sz="6" w:space="0" w:color="auto"/>
              <w:left w:val="single" w:sz="6" w:space="0" w:color="auto"/>
              <w:bottom w:val="single" w:sz="6" w:space="0" w:color="auto"/>
              <w:right w:val="single" w:sz="8" w:space="0" w:color="auto"/>
            </w:tcBorders>
            <w:vAlign w:val="center"/>
          </w:tcPr>
          <w:p w:rsidR="001C1B78" w:rsidRPr="00624E56" w:rsidRDefault="006E36D0" w:rsidP="00E06AC9">
            <w:pPr>
              <w:spacing w:line="300" w:lineRule="atLeast"/>
              <w:rPr>
                <w:sz w:val="22"/>
                <w:szCs w:val="22"/>
              </w:rPr>
            </w:pPr>
            <w:r w:rsidRPr="00624E56">
              <w:rPr>
                <w:rFonts w:hint="eastAsia"/>
                <w:sz w:val="22"/>
                <w:szCs w:val="22"/>
              </w:rPr>
              <w:t>住宅总建筑面积</w:t>
            </w:r>
            <w:r w:rsidR="0026534F" w:rsidRPr="00624E56">
              <w:rPr>
                <w:rFonts w:hint="eastAsia"/>
                <w:sz w:val="22"/>
                <w:szCs w:val="22"/>
              </w:rPr>
              <w:t>216214.54</w:t>
            </w:r>
            <w:r w:rsidR="0026534F" w:rsidRPr="00624E56">
              <w:rPr>
                <w:rFonts w:hint="eastAsia"/>
                <w:sz w:val="22"/>
                <w:szCs w:val="22"/>
              </w:rPr>
              <w:t>㎡</w:t>
            </w:r>
            <w:r w:rsidRPr="00624E56">
              <w:rPr>
                <w:rFonts w:hint="eastAsia"/>
                <w:sz w:val="22"/>
                <w:szCs w:val="22"/>
              </w:rPr>
              <w:t>，包括</w:t>
            </w:r>
            <w:r w:rsidRPr="00624E56">
              <w:rPr>
                <w:rFonts w:hint="eastAsia"/>
                <w:sz w:val="22"/>
                <w:szCs w:val="22"/>
              </w:rPr>
              <w:t>1</w:t>
            </w:r>
            <w:r w:rsidRPr="00624E56">
              <w:rPr>
                <w:rFonts w:hint="eastAsia"/>
                <w:sz w:val="22"/>
                <w:szCs w:val="22"/>
              </w:rPr>
              <w:t>栋高层住宅、</w:t>
            </w:r>
            <w:r w:rsidRPr="00624E56">
              <w:rPr>
                <w:rFonts w:hint="eastAsia"/>
                <w:sz w:val="22"/>
                <w:szCs w:val="22"/>
              </w:rPr>
              <w:t>5</w:t>
            </w:r>
            <w:r w:rsidRPr="00624E56">
              <w:rPr>
                <w:rFonts w:hint="eastAsia"/>
                <w:sz w:val="22"/>
                <w:szCs w:val="22"/>
              </w:rPr>
              <w:t>栋超高层住宅、</w:t>
            </w:r>
            <w:r w:rsidRPr="00624E56">
              <w:rPr>
                <w:rFonts w:hint="eastAsia"/>
                <w:sz w:val="22"/>
                <w:szCs w:val="22"/>
              </w:rPr>
              <w:t>7</w:t>
            </w:r>
            <w:r w:rsidRPr="00624E56">
              <w:rPr>
                <w:rFonts w:hint="eastAsia"/>
                <w:sz w:val="22"/>
                <w:szCs w:val="22"/>
              </w:rPr>
              <w:t>栋低层住宅、</w:t>
            </w:r>
            <w:r w:rsidRPr="00624E56">
              <w:rPr>
                <w:rFonts w:hint="eastAsia"/>
                <w:sz w:val="22"/>
                <w:szCs w:val="22"/>
              </w:rPr>
              <w:t>1</w:t>
            </w:r>
            <w:r w:rsidRPr="00624E56">
              <w:rPr>
                <w:rFonts w:hint="eastAsia"/>
                <w:sz w:val="22"/>
                <w:szCs w:val="22"/>
              </w:rPr>
              <w:t>栋保留住宅。</w:t>
            </w:r>
          </w:p>
          <w:p w:rsidR="001C1B78" w:rsidRPr="00624E56" w:rsidRDefault="006E36D0" w:rsidP="00891FBF">
            <w:pPr>
              <w:spacing w:line="300" w:lineRule="atLeast"/>
              <w:rPr>
                <w:b/>
                <w:sz w:val="22"/>
                <w:szCs w:val="22"/>
              </w:rPr>
            </w:pPr>
            <w:r w:rsidRPr="00624E56">
              <w:rPr>
                <w:rFonts w:hint="eastAsia"/>
                <w:b/>
                <w:sz w:val="22"/>
                <w:szCs w:val="22"/>
              </w:rPr>
              <w:t>根据原环评总平面图，本次验收对象</w:t>
            </w:r>
            <w:r w:rsidRPr="00624E56">
              <w:rPr>
                <w:rFonts w:hint="eastAsia"/>
                <w:b/>
                <w:sz w:val="22"/>
                <w:szCs w:val="22"/>
              </w:rPr>
              <w:t>6#</w:t>
            </w:r>
            <w:r w:rsidRPr="00624E56">
              <w:rPr>
                <w:rFonts w:hint="eastAsia"/>
                <w:b/>
                <w:sz w:val="22"/>
                <w:szCs w:val="22"/>
              </w:rPr>
              <w:t>楼（即</w:t>
            </w:r>
            <w:r w:rsidRPr="00624E56">
              <w:rPr>
                <w:rFonts w:hint="eastAsia"/>
                <w:b/>
                <w:sz w:val="22"/>
                <w:szCs w:val="22"/>
              </w:rPr>
              <w:t>T2</w:t>
            </w:r>
            <w:r w:rsidRPr="00624E56">
              <w:rPr>
                <w:rFonts w:hint="eastAsia"/>
                <w:b/>
                <w:sz w:val="22"/>
                <w:szCs w:val="22"/>
              </w:rPr>
              <w:t>栋）</w:t>
            </w:r>
            <w:r w:rsidR="00891FBF" w:rsidRPr="00624E56">
              <w:rPr>
                <w:rFonts w:hint="eastAsia"/>
                <w:b/>
                <w:sz w:val="22"/>
                <w:szCs w:val="22"/>
              </w:rPr>
              <w:t>建筑面积</w:t>
            </w:r>
            <w:r w:rsidR="00891FBF" w:rsidRPr="00624E56">
              <w:rPr>
                <w:rFonts w:hint="eastAsia"/>
                <w:b/>
                <w:sz w:val="22"/>
                <w:szCs w:val="22"/>
              </w:rPr>
              <w:t>31684.52m</w:t>
            </w:r>
            <w:r w:rsidR="00891FBF" w:rsidRPr="00624E56">
              <w:rPr>
                <w:rFonts w:hint="eastAsia"/>
                <w:b/>
                <w:sz w:val="22"/>
                <w:szCs w:val="22"/>
                <w:vertAlign w:val="superscript"/>
              </w:rPr>
              <w:t>2</w:t>
            </w:r>
            <w:r w:rsidR="00891FBF" w:rsidRPr="00624E56">
              <w:rPr>
                <w:rFonts w:hint="eastAsia"/>
                <w:b/>
                <w:sz w:val="22"/>
                <w:szCs w:val="22"/>
              </w:rPr>
              <w:t>，</w:t>
            </w:r>
            <w:r w:rsidRPr="00624E56">
              <w:rPr>
                <w:rFonts w:hint="eastAsia"/>
                <w:b/>
                <w:sz w:val="22"/>
                <w:szCs w:val="22"/>
              </w:rPr>
              <w:t>40</w:t>
            </w:r>
            <w:r w:rsidRPr="00624E56">
              <w:rPr>
                <w:rFonts w:hint="eastAsia"/>
                <w:b/>
                <w:sz w:val="22"/>
                <w:szCs w:val="22"/>
              </w:rPr>
              <w:t>层，</w:t>
            </w:r>
            <w:r w:rsidR="00F66C6F" w:rsidRPr="00624E56">
              <w:rPr>
                <w:rFonts w:hint="eastAsia"/>
                <w:b/>
                <w:sz w:val="22"/>
                <w:szCs w:val="22"/>
              </w:rPr>
              <w:t>居住户数</w:t>
            </w:r>
            <w:r w:rsidR="00F66C6F" w:rsidRPr="00624E56">
              <w:rPr>
                <w:rFonts w:hint="eastAsia"/>
                <w:b/>
                <w:sz w:val="22"/>
                <w:szCs w:val="22"/>
              </w:rPr>
              <w:t>220</w:t>
            </w:r>
            <w:r w:rsidR="00F66C6F" w:rsidRPr="00624E56">
              <w:rPr>
                <w:rFonts w:hint="eastAsia"/>
                <w:b/>
                <w:sz w:val="22"/>
                <w:szCs w:val="22"/>
              </w:rPr>
              <w:t>户，居住人数</w:t>
            </w:r>
            <w:r w:rsidR="00F66C6F" w:rsidRPr="00624E56">
              <w:rPr>
                <w:rFonts w:hint="eastAsia"/>
                <w:b/>
                <w:sz w:val="22"/>
                <w:szCs w:val="22"/>
              </w:rPr>
              <w:t>704</w:t>
            </w:r>
            <w:r w:rsidR="00F66C6F" w:rsidRPr="00624E56">
              <w:rPr>
                <w:rFonts w:hint="eastAsia"/>
                <w:b/>
                <w:sz w:val="22"/>
                <w:szCs w:val="22"/>
              </w:rPr>
              <w:t>人</w:t>
            </w:r>
            <w:r w:rsidR="001C1B78" w:rsidRPr="00624E56">
              <w:rPr>
                <w:rFonts w:hint="eastAsia"/>
                <w:b/>
                <w:sz w:val="22"/>
                <w:szCs w:val="22"/>
              </w:rPr>
              <w:t>。</w:t>
            </w:r>
          </w:p>
        </w:tc>
        <w:tc>
          <w:tcPr>
            <w:tcW w:w="3296" w:type="dxa"/>
            <w:tcBorders>
              <w:top w:val="single" w:sz="6" w:space="0" w:color="auto"/>
              <w:left w:val="single" w:sz="6" w:space="0" w:color="auto"/>
              <w:bottom w:val="single" w:sz="6" w:space="0" w:color="auto"/>
              <w:right w:val="single" w:sz="8" w:space="0" w:color="auto"/>
            </w:tcBorders>
            <w:vAlign w:val="center"/>
          </w:tcPr>
          <w:p w:rsidR="001C1B78" w:rsidRPr="00624E56" w:rsidRDefault="0001079B" w:rsidP="006745FF">
            <w:pPr>
              <w:spacing w:line="300" w:lineRule="atLeast"/>
              <w:rPr>
                <w:sz w:val="22"/>
                <w:szCs w:val="22"/>
              </w:rPr>
            </w:pPr>
            <w:r w:rsidRPr="00624E56">
              <w:rPr>
                <w:rFonts w:hint="eastAsia"/>
                <w:sz w:val="22"/>
                <w:szCs w:val="22"/>
              </w:rPr>
              <w:t>T2</w:t>
            </w:r>
            <w:r w:rsidRPr="00624E56">
              <w:rPr>
                <w:rFonts w:hint="eastAsia"/>
                <w:sz w:val="22"/>
                <w:szCs w:val="22"/>
              </w:rPr>
              <w:t>栋为</w:t>
            </w:r>
            <w:r w:rsidRPr="00624E56">
              <w:rPr>
                <w:rFonts w:hint="eastAsia"/>
                <w:sz w:val="22"/>
                <w:szCs w:val="22"/>
              </w:rPr>
              <w:t>30</w:t>
            </w:r>
            <w:r w:rsidRPr="00624E56">
              <w:rPr>
                <w:rFonts w:hint="eastAsia"/>
                <w:sz w:val="22"/>
                <w:szCs w:val="22"/>
              </w:rPr>
              <w:t>层，总居住户数</w:t>
            </w:r>
            <w:r w:rsidRPr="00624E56">
              <w:rPr>
                <w:rFonts w:hint="eastAsia"/>
                <w:sz w:val="22"/>
                <w:szCs w:val="22"/>
              </w:rPr>
              <w:t>16</w:t>
            </w:r>
            <w:r w:rsidR="004808FE">
              <w:rPr>
                <w:rFonts w:hint="eastAsia"/>
                <w:sz w:val="22"/>
                <w:szCs w:val="22"/>
              </w:rPr>
              <w:t>2</w:t>
            </w:r>
            <w:r w:rsidRPr="00624E56">
              <w:rPr>
                <w:rFonts w:hint="eastAsia"/>
                <w:sz w:val="22"/>
                <w:szCs w:val="22"/>
              </w:rPr>
              <w:t>户，居住人数</w:t>
            </w:r>
            <w:r w:rsidRPr="00624E56">
              <w:rPr>
                <w:rFonts w:hint="eastAsia"/>
                <w:sz w:val="22"/>
                <w:szCs w:val="22"/>
              </w:rPr>
              <w:t>5</w:t>
            </w:r>
            <w:r w:rsidR="006745FF">
              <w:rPr>
                <w:rFonts w:hint="eastAsia"/>
                <w:sz w:val="22"/>
                <w:szCs w:val="22"/>
              </w:rPr>
              <w:t>19</w:t>
            </w:r>
            <w:r w:rsidRPr="00624E56">
              <w:rPr>
                <w:rFonts w:hint="eastAsia"/>
                <w:sz w:val="22"/>
                <w:szCs w:val="22"/>
              </w:rPr>
              <w:t>人。</w:t>
            </w:r>
          </w:p>
        </w:tc>
      </w:tr>
      <w:tr w:rsidR="001C1B78" w:rsidRPr="00624E56" w:rsidTr="00AC794B">
        <w:trPr>
          <w:trHeight w:val="369"/>
          <w:jc w:val="center"/>
        </w:trPr>
        <w:tc>
          <w:tcPr>
            <w:tcW w:w="698" w:type="dxa"/>
            <w:vMerge/>
            <w:tcBorders>
              <w:left w:val="single" w:sz="8" w:space="0" w:color="auto"/>
              <w:bottom w:val="single" w:sz="6" w:space="0" w:color="auto"/>
              <w:right w:val="single" w:sz="4" w:space="0" w:color="auto"/>
            </w:tcBorders>
            <w:vAlign w:val="center"/>
          </w:tcPr>
          <w:p w:rsidR="001C1B78" w:rsidRPr="00624E56" w:rsidRDefault="001C1B78" w:rsidP="00E06AC9">
            <w:pPr>
              <w:pStyle w:val="af5"/>
              <w:spacing w:line="300" w:lineRule="atLeast"/>
              <w:rPr>
                <w:szCs w:val="22"/>
              </w:rPr>
            </w:pPr>
          </w:p>
        </w:tc>
        <w:tc>
          <w:tcPr>
            <w:tcW w:w="637" w:type="dxa"/>
            <w:tcBorders>
              <w:top w:val="single" w:sz="6" w:space="0" w:color="auto"/>
              <w:left w:val="single" w:sz="4" w:space="0" w:color="auto"/>
              <w:bottom w:val="single" w:sz="6" w:space="0" w:color="auto"/>
              <w:right w:val="single" w:sz="4" w:space="0" w:color="auto"/>
            </w:tcBorders>
            <w:vAlign w:val="center"/>
          </w:tcPr>
          <w:p w:rsidR="001C1B78" w:rsidRPr="00624E56" w:rsidRDefault="001C1B78" w:rsidP="00E06AC9">
            <w:pPr>
              <w:pStyle w:val="af5"/>
              <w:spacing w:line="300" w:lineRule="atLeast"/>
              <w:rPr>
                <w:szCs w:val="22"/>
              </w:rPr>
            </w:pPr>
            <w:r w:rsidRPr="00624E56">
              <w:rPr>
                <w:szCs w:val="22"/>
              </w:rPr>
              <w:t>商业</w:t>
            </w:r>
          </w:p>
        </w:tc>
        <w:tc>
          <w:tcPr>
            <w:tcW w:w="3898" w:type="dxa"/>
            <w:tcBorders>
              <w:top w:val="single" w:sz="6" w:space="0" w:color="auto"/>
              <w:left w:val="single" w:sz="6" w:space="0" w:color="auto"/>
              <w:bottom w:val="single" w:sz="6" w:space="0" w:color="auto"/>
              <w:right w:val="single" w:sz="8" w:space="0" w:color="auto"/>
            </w:tcBorders>
            <w:vAlign w:val="center"/>
          </w:tcPr>
          <w:p w:rsidR="001C1B78" w:rsidRPr="00624E56" w:rsidRDefault="00A6270A" w:rsidP="0026534F">
            <w:pPr>
              <w:pStyle w:val="af5"/>
              <w:spacing w:line="300" w:lineRule="atLeast"/>
              <w:jc w:val="both"/>
              <w:rPr>
                <w:szCs w:val="22"/>
              </w:rPr>
            </w:pPr>
            <w:r w:rsidRPr="00624E56">
              <w:rPr>
                <w:rFonts w:hint="eastAsia"/>
                <w:szCs w:val="22"/>
              </w:rPr>
              <w:t>商业总建筑面积</w:t>
            </w:r>
            <w:r w:rsidR="0026534F" w:rsidRPr="00624E56">
              <w:rPr>
                <w:rFonts w:hint="eastAsia"/>
                <w:szCs w:val="22"/>
              </w:rPr>
              <w:t>50811.46</w:t>
            </w:r>
            <w:r w:rsidR="0026534F" w:rsidRPr="00624E56">
              <w:rPr>
                <w:rFonts w:hint="eastAsia"/>
                <w:szCs w:val="22"/>
              </w:rPr>
              <w:t>㎡，</w:t>
            </w:r>
            <w:r w:rsidRPr="00624E56">
              <w:rPr>
                <w:rFonts w:hint="eastAsia"/>
                <w:szCs w:val="22"/>
              </w:rPr>
              <w:t>包括</w:t>
            </w:r>
            <w:r w:rsidRPr="00624E56">
              <w:rPr>
                <w:rFonts w:hint="eastAsia"/>
                <w:szCs w:val="22"/>
              </w:rPr>
              <w:t>1</w:t>
            </w:r>
            <w:r w:rsidRPr="00624E56">
              <w:rPr>
                <w:rFonts w:hint="eastAsia"/>
                <w:szCs w:val="22"/>
              </w:rPr>
              <w:t>栋酒店式公寓、</w:t>
            </w:r>
            <w:r w:rsidRPr="00624E56">
              <w:rPr>
                <w:rFonts w:hint="eastAsia"/>
                <w:szCs w:val="22"/>
              </w:rPr>
              <w:t>2</w:t>
            </w:r>
            <w:r w:rsidRPr="00624E56">
              <w:rPr>
                <w:rFonts w:hint="eastAsia"/>
                <w:szCs w:val="22"/>
              </w:rPr>
              <w:t>栋商务式公寓、</w:t>
            </w:r>
            <w:r w:rsidRPr="00624E56">
              <w:rPr>
                <w:rFonts w:hint="eastAsia"/>
                <w:szCs w:val="22"/>
              </w:rPr>
              <w:t>3</w:t>
            </w:r>
            <w:r w:rsidRPr="00624E56">
              <w:rPr>
                <w:rFonts w:hint="eastAsia"/>
                <w:szCs w:val="22"/>
              </w:rPr>
              <w:t>栋商业。</w:t>
            </w:r>
          </w:p>
        </w:tc>
        <w:tc>
          <w:tcPr>
            <w:tcW w:w="3296" w:type="dxa"/>
            <w:tcBorders>
              <w:top w:val="single" w:sz="6" w:space="0" w:color="auto"/>
              <w:left w:val="single" w:sz="6" w:space="0" w:color="auto"/>
              <w:bottom w:val="single" w:sz="6" w:space="0" w:color="auto"/>
              <w:right w:val="single" w:sz="8" w:space="0" w:color="auto"/>
            </w:tcBorders>
            <w:vAlign w:val="center"/>
          </w:tcPr>
          <w:p w:rsidR="001C1B78" w:rsidRPr="00624E56" w:rsidRDefault="006745FF" w:rsidP="00E06AC9">
            <w:pPr>
              <w:pStyle w:val="af5"/>
              <w:spacing w:line="300" w:lineRule="atLeast"/>
              <w:jc w:val="both"/>
              <w:rPr>
                <w:szCs w:val="22"/>
              </w:rPr>
            </w:pPr>
            <w:r>
              <w:rPr>
                <w:rFonts w:hint="eastAsia"/>
                <w:szCs w:val="22"/>
              </w:rPr>
              <w:t>/</w:t>
            </w:r>
          </w:p>
        </w:tc>
      </w:tr>
      <w:tr w:rsidR="00A6270A" w:rsidRPr="00624E56" w:rsidTr="00E06AC9">
        <w:trPr>
          <w:trHeight w:val="369"/>
          <w:jc w:val="center"/>
        </w:trPr>
        <w:tc>
          <w:tcPr>
            <w:tcW w:w="698" w:type="dxa"/>
            <w:vMerge w:val="restart"/>
            <w:tcBorders>
              <w:top w:val="single" w:sz="6" w:space="0" w:color="auto"/>
              <w:left w:val="single" w:sz="8" w:space="0" w:color="auto"/>
              <w:right w:val="single" w:sz="4" w:space="0" w:color="auto"/>
            </w:tcBorders>
            <w:vAlign w:val="center"/>
          </w:tcPr>
          <w:p w:rsidR="00A6270A" w:rsidRPr="00624E56" w:rsidRDefault="00A6270A" w:rsidP="00E06AC9">
            <w:pPr>
              <w:pStyle w:val="af5"/>
              <w:spacing w:line="300" w:lineRule="atLeast"/>
              <w:rPr>
                <w:szCs w:val="22"/>
              </w:rPr>
            </w:pPr>
            <w:r w:rsidRPr="00624E56">
              <w:rPr>
                <w:szCs w:val="22"/>
              </w:rPr>
              <w:t>配套工程</w:t>
            </w:r>
          </w:p>
        </w:tc>
        <w:tc>
          <w:tcPr>
            <w:tcW w:w="637" w:type="dxa"/>
            <w:tcBorders>
              <w:top w:val="single" w:sz="6" w:space="0" w:color="auto"/>
              <w:left w:val="single" w:sz="4" w:space="0" w:color="auto"/>
              <w:bottom w:val="single" w:sz="6" w:space="0" w:color="auto"/>
              <w:right w:val="single" w:sz="6" w:space="0" w:color="auto"/>
            </w:tcBorders>
            <w:vAlign w:val="center"/>
          </w:tcPr>
          <w:p w:rsidR="00A6270A" w:rsidRPr="00624E56" w:rsidRDefault="00A6270A" w:rsidP="00E06AC9">
            <w:pPr>
              <w:pStyle w:val="af5"/>
              <w:spacing w:line="300" w:lineRule="atLeast"/>
              <w:rPr>
                <w:szCs w:val="22"/>
              </w:rPr>
            </w:pPr>
            <w:r w:rsidRPr="00624E56">
              <w:rPr>
                <w:rFonts w:hint="eastAsia"/>
                <w:szCs w:val="22"/>
              </w:rPr>
              <w:t>公共服务用房</w:t>
            </w:r>
          </w:p>
        </w:tc>
        <w:tc>
          <w:tcPr>
            <w:tcW w:w="3898" w:type="dxa"/>
            <w:tcBorders>
              <w:top w:val="single" w:sz="6" w:space="0" w:color="auto"/>
              <w:left w:val="single" w:sz="6" w:space="0" w:color="auto"/>
              <w:bottom w:val="single" w:sz="6" w:space="0" w:color="auto"/>
              <w:right w:val="single" w:sz="8" w:space="0" w:color="auto"/>
            </w:tcBorders>
            <w:vAlign w:val="center"/>
          </w:tcPr>
          <w:p w:rsidR="00A6270A" w:rsidRPr="00624E56" w:rsidRDefault="00A6270A" w:rsidP="00E06AC9">
            <w:pPr>
              <w:pStyle w:val="af5"/>
              <w:spacing w:line="300" w:lineRule="atLeast"/>
              <w:jc w:val="left"/>
              <w:rPr>
                <w:b/>
                <w:szCs w:val="22"/>
              </w:rPr>
            </w:pPr>
            <w:r w:rsidRPr="00624E56">
              <w:rPr>
                <w:rFonts w:hint="eastAsia"/>
                <w:szCs w:val="22"/>
              </w:rPr>
              <w:t>公共服务用房建筑面积</w:t>
            </w:r>
            <w:r w:rsidR="0026534F" w:rsidRPr="00624E56">
              <w:rPr>
                <w:rFonts w:hint="eastAsia"/>
                <w:szCs w:val="22"/>
              </w:rPr>
              <w:t>5918</w:t>
            </w:r>
            <w:r w:rsidR="0026534F" w:rsidRPr="00624E56">
              <w:rPr>
                <w:rFonts w:hint="eastAsia"/>
                <w:szCs w:val="22"/>
              </w:rPr>
              <w:t>㎡</w:t>
            </w:r>
            <w:r w:rsidRPr="00624E56">
              <w:rPr>
                <w:rFonts w:hint="eastAsia"/>
                <w:szCs w:val="22"/>
              </w:rPr>
              <w:t>，包括社区组织工作用房、物业管理用房、幼儿园、公共厕所、超市、社区卫生站、垃圾收集点、体育设施等。</w:t>
            </w:r>
          </w:p>
        </w:tc>
        <w:tc>
          <w:tcPr>
            <w:tcW w:w="3296" w:type="dxa"/>
            <w:tcBorders>
              <w:top w:val="single" w:sz="6" w:space="0" w:color="auto"/>
              <w:left w:val="single" w:sz="6" w:space="0" w:color="auto"/>
              <w:bottom w:val="single" w:sz="6" w:space="0" w:color="auto"/>
              <w:right w:val="single" w:sz="8" w:space="0" w:color="auto"/>
            </w:tcBorders>
            <w:vAlign w:val="center"/>
          </w:tcPr>
          <w:p w:rsidR="00A6270A" w:rsidRPr="00624E56" w:rsidRDefault="006745FF" w:rsidP="00E06AC9">
            <w:pPr>
              <w:pStyle w:val="af5"/>
              <w:spacing w:line="300" w:lineRule="atLeast"/>
              <w:jc w:val="left"/>
              <w:rPr>
                <w:szCs w:val="22"/>
              </w:rPr>
            </w:pPr>
            <w:r>
              <w:rPr>
                <w:rFonts w:hint="eastAsia"/>
                <w:szCs w:val="22"/>
              </w:rPr>
              <w:t>/</w:t>
            </w:r>
          </w:p>
        </w:tc>
      </w:tr>
      <w:tr w:rsidR="00A6270A" w:rsidRPr="00624E56" w:rsidTr="00E06AC9">
        <w:trPr>
          <w:trHeight w:val="369"/>
          <w:jc w:val="center"/>
        </w:trPr>
        <w:tc>
          <w:tcPr>
            <w:tcW w:w="698" w:type="dxa"/>
            <w:vMerge/>
            <w:tcBorders>
              <w:left w:val="single" w:sz="8" w:space="0" w:color="auto"/>
              <w:right w:val="single" w:sz="4" w:space="0" w:color="auto"/>
            </w:tcBorders>
            <w:vAlign w:val="center"/>
          </w:tcPr>
          <w:p w:rsidR="00A6270A" w:rsidRPr="00624E56" w:rsidRDefault="00A6270A" w:rsidP="00E06AC9">
            <w:pPr>
              <w:pStyle w:val="af5"/>
              <w:spacing w:line="300" w:lineRule="atLeast"/>
              <w:rPr>
                <w:szCs w:val="22"/>
              </w:rPr>
            </w:pPr>
          </w:p>
        </w:tc>
        <w:tc>
          <w:tcPr>
            <w:tcW w:w="637" w:type="dxa"/>
            <w:tcBorders>
              <w:top w:val="single" w:sz="6" w:space="0" w:color="auto"/>
              <w:left w:val="single" w:sz="4" w:space="0" w:color="auto"/>
              <w:bottom w:val="single" w:sz="6" w:space="0" w:color="auto"/>
              <w:right w:val="single" w:sz="6" w:space="0" w:color="auto"/>
            </w:tcBorders>
            <w:vAlign w:val="center"/>
          </w:tcPr>
          <w:p w:rsidR="00A6270A" w:rsidRPr="00624E56" w:rsidRDefault="00A6270A" w:rsidP="00E06AC9">
            <w:pPr>
              <w:pStyle w:val="af5"/>
              <w:spacing w:line="300" w:lineRule="atLeast"/>
              <w:rPr>
                <w:szCs w:val="22"/>
              </w:rPr>
            </w:pPr>
            <w:r w:rsidRPr="00624E56">
              <w:rPr>
                <w:rFonts w:hint="eastAsia"/>
                <w:szCs w:val="22"/>
              </w:rPr>
              <w:t>车库</w:t>
            </w:r>
          </w:p>
        </w:tc>
        <w:tc>
          <w:tcPr>
            <w:tcW w:w="3898" w:type="dxa"/>
            <w:tcBorders>
              <w:top w:val="single" w:sz="6" w:space="0" w:color="auto"/>
              <w:left w:val="single" w:sz="6" w:space="0" w:color="auto"/>
              <w:bottom w:val="single" w:sz="6" w:space="0" w:color="auto"/>
              <w:right w:val="single" w:sz="8" w:space="0" w:color="auto"/>
            </w:tcBorders>
            <w:vAlign w:val="center"/>
          </w:tcPr>
          <w:p w:rsidR="00A6270A" w:rsidRPr="00624E56" w:rsidRDefault="00A6270A" w:rsidP="00E06AC9">
            <w:pPr>
              <w:pStyle w:val="af5"/>
              <w:spacing w:line="300" w:lineRule="atLeast"/>
              <w:jc w:val="left"/>
              <w:rPr>
                <w:szCs w:val="22"/>
              </w:rPr>
            </w:pPr>
            <w:r w:rsidRPr="00624E56">
              <w:rPr>
                <w:rFonts w:hint="eastAsia"/>
                <w:szCs w:val="22"/>
              </w:rPr>
              <w:t>车库建筑面积</w:t>
            </w:r>
            <w:r w:rsidRPr="00624E56">
              <w:rPr>
                <w:rFonts w:hint="eastAsia"/>
                <w:szCs w:val="22"/>
              </w:rPr>
              <w:t>65580.91</w:t>
            </w:r>
            <w:r w:rsidRPr="00624E56">
              <w:rPr>
                <w:rFonts w:hint="eastAsia"/>
                <w:szCs w:val="22"/>
              </w:rPr>
              <w:t>㎡，共包含</w:t>
            </w:r>
            <w:r w:rsidRPr="00624E56">
              <w:rPr>
                <w:rFonts w:hint="eastAsia"/>
                <w:szCs w:val="22"/>
              </w:rPr>
              <w:t>1673</w:t>
            </w:r>
            <w:r w:rsidRPr="00624E56">
              <w:rPr>
                <w:rFonts w:hint="eastAsia"/>
                <w:szCs w:val="22"/>
              </w:rPr>
              <w:t>个地下停车位。</w:t>
            </w:r>
          </w:p>
        </w:tc>
        <w:tc>
          <w:tcPr>
            <w:tcW w:w="3296" w:type="dxa"/>
            <w:tcBorders>
              <w:top w:val="single" w:sz="6" w:space="0" w:color="auto"/>
              <w:left w:val="single" w:sz="6" w:space="0" w:color="auto"/>
              <w:bottom w:val="single" w:sz="6" w:space="0" w:color="auto"/>
              <w:right w:val="single" w:sz="8" w:space="0" w:color="auto"/>
            </w:tcBorders>
            <w:vAlign w:val="center"/>
          </w:tcPr>
          <w:p w:rsidR="00A6270A" w:rsidRPr="00624E56" w:rsidRDefault="008D28E0" w:rsidP="00A6270A">
            <w:pPr>
              <w:pStyle w:val="af5"/>
              <w:spacing w:line="300" w:lineRule="atLeast"/>
              <w:jc w:val="left"/>
              <w:rPr>
                <w:szCs w:val="22"/>
              </w:rPr>
            </w:pPr>
            <w:r>
              <w:rPr>
                <w:rFonts w:hint="eastAsia"/>
                <w:szCs w:val="22"/>
              </w:rPr>
              <w:t>/</w:t>
            </w:r>
          </w:p>
        </w:tc>
      </w:tr>
      <w:tr w:rsidR="00A6270A" w:rsidRPr="00624E56" w:rsidTr="00E06AC9">
        <w:trPr>
          <w:trHeight w:val="369"/>
          <w:jc w:val="center"/>
        </w:trPr>
        <w:tc>
          <w:tcPr>
            <w:tcW w:w="698" w:type="dxa"/>
            <w:vMerge w:val="restart"/>
            <w:tcBorders>
              <w:left w:val="single" w:sz="8" w:space="0" w:color="auto"/>
              <w:right w:val="single" w:sz="4" w:space="0" w:color="auto"/>
            </w:tcBorders>
            <w:vAlign w:val="center"/>
          </w:tcPr>
          <w:p w:rsidR="00A6270A" w:rsidRPr="00624E56" w:rsidRDefault="00A6270A" w:rsidP="00E06AC9">
            <w:pPr>
              <w:pStyle w:val="af5"/>
              <w:spacing w:line="300" w:lineRule="atLeast"/>
              <w:rPr>
                <w:szCs w:val="22"/>
              </w:rPr>
            </w:pPr>
            <w:r w:rsidRPr="00624E56">
              <w:rPr>
                <w:rFonts w:hint="eastAsia"/>
                <w:szCs w:val="22"/>
              </w:rPr>
              <w:t>公用工程</w:t>
            </w:r>
          </w:p>
        </w:tc>
        <w:tc>
          <w:tcPr>
            <w:tcW w:w="637" w:type="dxa"/>
            <w:tcBorders>
              <w:top w:val="single" w:sz="6" w:space="0" w:color="auto"/>
              <w:left w:val="single" w:sz="4" w:space="0" w:color="auto"/>
              <w:bottom w:val="single" w:sz="6" w:space="0" w:color="auto"/>
              <w:right w:val="single" w:sz="6" w:space="0" w:color="auto"/>
            </w:tcBorders>
            <w:vAlign w:val="center"/>
          </w:tcPr>
          <w:p w:rsidR="00A6270A" w:rsidRPr="00624E56" w:rsidRDefault="00A6270A" w:rsidP="00E06AC9">
            <w:pPr>
              <w:pStyle w:val="af5"/>
              <w:spacing w:line="300" w:lineRule="atLeast"/>
              <w:rPr>
                <w:szCs w:val="22"/>
              </w:rPr>
            </w:pPr>
            <w:r w:rsidRPr="00624E56">
              <w:rPr>
                <w:szCs w:val="22"/>
              </w:rPr>
              <w:t>给水系统</w:t>
            </w:r>
          </w:p>
        </w:tc>
        <w:tc>
          <w:tcPr>
            <w:tcW w:w="3898" w:type="dxa"/>
            <w:tcBorders>
              <w:top w:val="single" w:sz="6" w:space="0" w:color="auto"/>
              <w:left w:val="single" w:sz="6" w:space="0" w:color="auto"/>
              <w:bottom w:val="single" w:sz="6" w:space="0" w:color="auto"/>
              <w:right w:val="single" w:sz="8" w:space="0" w:color="auto"/>
            </w:tcBorders>
            <w:vAlign w:val="center"/>
          </w:tcPr>
          <w:p w:rsidR="00A6270A" w:rsidRPr="00624E56" w:rsidRDefault="00A6270A" w:rsidP="00E06AC9">
            <w:pPr>
              <w:pStyle w:val="af5"/>
              <w:spacing w:line="300" w:lineRule="atLeast"/>
              <w:jc w:val="both"/>
              <w:rPr>
                <w:szCs w:val="22"/>
              </w:rPr>
            </w:pPr>
            <w:r w:rsidRPr="00624E56">
              <w:rPr>
                <w:szCs w:val="22"/>
              </w:rPr>
              <w:t>新鲜水由市政给水管接入</w:t>
            </w:r>
            <w:r w:rsidRPr="00624E56">
              <w:rPr>
                <w:rFonts w:hint="eastAsia"/>
                <w:szCs w:val="22"/>
              </w:rPr>
              <w:t>。</w:t>
            </w:r>
          </w:p>
        </w:tc>
        <w:tc>
          <w:tcPr>
            <w:tcW w:w="3296" w:type="dxa"/>
            <w:tcBorders>
              <w:top w:val="single" w:sz="6" w:space="0" w:color="auto"/>
              <w:left w:val="single" w:sz="6" w:space="0" w:color="auto"/>
              <w:bottom w:val="single" w:sz="6" w:space="0" w:color="auto"/>
              <w:right w:val="single" w:sz="8" w:space="0" w:color="auto"/>
            </w:tcBorders>
            <w:vAlign w:val="center"/>
          </w:tcPr>
          <w:p w:rsidR="00A6270A" w:rsidRPr="00624E56" w:rsidRDefault="00A6270A" w:rsidP="00A6270A">
            <w:pPr>
              <w:pStyle w:val="af5"/>
              <w:spacing w:line="300" w:lineRule="atLeast"/>
              <w:jc w:val="both"/>
              <w:rPr>
                <w:szCs w:val="22"/>
              </w:rPr>
            </w:pPr>
            <w:r w:rsidRPr="00624E56">
              <w:rPr>
                <w:szCs w:val="22"/>
              </w:rPr>
              <w:t>本地块给水系统从</w:t>
            </w:r>
            <w:r w:rsidRPr="00624E56">
              <w:rPr>
                <w:rFonts w:hint="eastAsia"/>
                <w:szCs w:val="22"/>
              </w:rPr>
              <w:t>市政</w:t>
            </w:r>
            <w:r w:rsidRPr="00624E56">
              <w:rPr>
                <w:szCs w:val="22"/>
              </w:rPr>
              <w:t>给水管接入</w:t>
            </w:r>
            <w:r w:rsidRPr="00624E56">
              <w:rPr>
                <w:rFonts w:hint="eastAsia"/>
                <w:szCs w:val="22"/>
              </w:rPr>
              <w:t>。</w:t>
            </w:r>
          </w:p>
        </w:tc>
      </w:tr>
      <w:tr w:rsidR="00A6270A" w:rsidRPr="00624E56" w:rsidTr="00E06AC9">
        <w:trPr>
          <w:trHeight w:val="369"/>
          <w:jc w:val="center"/>
        </w:trPr>
        <w:tc>
          <w:tcPr>
            <w:tcW w:w="698" w:type="dxa"/>
            <w:vMerge/>
            <w:tcBorders>
              <w:left w:val="single" w:sz="8" w:space="0" w:color="auto"/>
              <w:right w:val="single" w:sz="4" w:space="0" w:color="auto"/>
            </w:tcBorders>
            <w:vAlign w:val="center"/>
          </w:tcPr>
          <w:p w:rsidR="00A6270A" w:rsidRPr="00624E56" w:rsidRDefault="00A6270A" w:rsidP="00E06AC9">
            <w:pPr>
              <w:pStyle w:val="af5"/>
              <w:spacing w:line="300" w:lineRule="atLeast"/>
              <w:rPr>
                <w:szCs w:val="22"/>
              </w:rPr>
            </w:pPr>
          </w:p>
        </w:tc>
        <w:tc>
          <w:tcPr>
            <w:tcW w:w="637" w:type="dxa"/>
            <w:tcBorders>
              <w:top w:val="single" w:sz="6" w:space="0" w:color="auto"/>
              <w:left w:val="single" w:sz="4" w:space="0" w:color="auto"/>
              <w:bottom w:val="single" w:sz="6" w:space="0" w:color="auto"/>
              <w:right w:val="single" w:sz="6" w:space="0" w:color="auto"/>
            </w:tcBorders>
            <w:vAlign w:val="center"/>
          </w:tcPr>
          <w:p w:rsidR="00A6270A" w:rsidRPr="00624E56" w:rsidRDefault="00A6270A" w:rsidP="00E06AC9">
            <w:pPr>
              <w:pStyle w:val="af5"/>
              <w:spacing w:line="300" w:lineRule="atLeast"/>
              <w:rPr>
                <w:szCs w:val="22"/>
              </w:rPr>
            </w:pPr>
            <w:r w:rsidRPr="00624E56">
              <w:rPr>
                <w:szCs w:val="22"/>
              </w:rPr>
              <w:t>排水</w:t>
            </w:r>
          </w:p>
          <w:p w:rsidR="0026534F" w:rsidRPr="00624E56" w:rsidRDefault="0026534F" w:rsidP="00E06AC9">
            <w:pPr>
              <w:pStyle w:val="af5"/>
              <w:spacing w:line="300" w:lineRule="atLeast"/>
              <w:rPr>
                <w:szCs w:val="22"/>
              </w:rPr>
            </w:pPr>
            <w:r w:rsidRPr="00624E56">
              <w:rPr>
                <w:rFonts w:hint="eastAsia"/>
                <w:szCs w:val="22"/>
              </w:rPr>
              <w:t>系统</w:t>
            </w:r>
          </w:p>
        </w:tc>
        <w:tc>
          <w:tcPr>
            <w:tcW w:w="3898" w:type="dxa"/>
            <w:tcBorders>
              <w:top w:val="single" w:sz="6" w:space="0" w:color="auto"/>
              <w:left w:val="single" w:sz="6" w:space="0" w:color="auto"/>
              <w:bottom w:val="single" w:sz="6" w:space="0" w:color="auto"/>
              <w:right w:val="single" w:sz="8" w:space="0" w:color="auto"/>
            </w:tcBorders>
            <w:vAlign w:val="center"/>
          </w:tcPr>
          <w:p w:rsidR="00A6270A" w:rsidRPr="00624E56" w:rsidRDefault="0026534F" w:rsidP="00891FBF">
            <w:pPr>
              <w:pStyle w:val="af5"/>
              <w:spacing w:line="300" w:lineRule="atLeast"/>
              <w:jc w:val="left"/>
              <w:rPr>
                <w:szCs w:val="22"/>
              </w:rPr>
            </w:pPr>
            <w:r w:rsidRPr="00624E56">
              <w:rPr>
                <w:rFonts w:hint="eastAsia"/>
                <w:szCs w:val="22"/>
              </w:rPr>
              <w:t>拟建工程</w:t>
            </w:r>
            <w:r w:rsidRPr="00624E56">
              <w:rPr>
                <w:rFonts w:hint="eastAsia"/>
                <w:szCs w:val="22"/>
              </w:rPr>
              <w:t>1</w:t>
            </w:r>
            <w:r w:rsidRPr="00624E56">
              <w:rPr>
                <w:rFonts w:hint="eastAsia"/>
                <w:szCs w:val="22"/>
              </w:rPr>
              <w:t>区、</w:t>
            </w:r>
            <w:r w:rsidRPr="00624E56">
              <w:rPr>
                <w:rFonts w:hint="eastAsia"/>
                <w:szCs w:val="22"/>
              </w:rPr>
              <w:t>2</w:t>
            </w:r>
            <w:r w:rsidRPr="00624E56">
              <w:rPr>
                <w:rFonts w:hint="eastAsia"/>
                <w:szCs w:val="22"/>
              </w:rPr>
              <w:t>区住宅楼、幼儿园、物业管理等产生的生活污水经</w:t>
            </w:r>
            <w:r w:rsidRPr="00624E56">
              <w:rPr>
                <w:rFonts w:hint="eastAsia"/>
                <w:szCs w:val="22"/>
              </w:rPr>
              <w:t>1#</w:t>
            </w:r>
            <w:r w:rsidRPr="00624E56">
              <w:rPr>
                <w:rFonts w:hint="eastAsia"/>
                <w:szCs w:val="22"/>
              </w:rPr>
              <w:t>生化</w:t>
            </w:r>
            <w:proofErr w:type="gramStart"/>
            <w:r w:rsidRPr="00624E56">
              <w:rPr>
                <w:rFonts w:hint="eastAsia"/>
                <w:szCs w:val="22"/>
              </w:rPr>
              <w:t>池简单</w:t>
            </w:r>
            <w:proofErr w:type="gramEnd"/>
            <w:r w:rsidRPr="00624E56">
              <w:rPr>
                <w:rFonts w:hint="eastAsia"/>
                <w:szCs w:val="22"/>
              </w:rPr>
              <w:t>处理达三级标准，</w:t>
            </w:r>
            <w:r w:rsidRPr="00624E56">
              <w:rPr>
                <w:rFonts w:hint="eastAsia"/>
                <w:szCs w:val="22"/>
              </w:rPr>
              <w:t>3</w:t>
            </w:r>
            <w:r w:rsidRPr="00624E56">
              <w:rPr>
                <w:rFonts w:hint="eastAsia"/>
                <w:szCs w:val="22"/>
              </w:rPr>
              <w:t>区酒店式公寓、商务式公寓、商业等产生的商业废水经隔油池、</w:t>
            </w:r>
            <w:r w:rsidRPr="00624E56">
              <w:rPr>
                <w:rFonts w:hint="eastAsia"/>
                <w:szCs w:val="22"/>
              </w:rPr>
              <w:t>2#</w:t>
            </w:r>
            <w:r w:rsidRPr="00624E56">
              <w:rPr>
                <w:rFonts w:hint="eastAsia"/>
                <w:szCs w:val="22"/>
              </w:rPr>
              <w:t>生化</w:t>
            </w:r>
            <w:proofErr w:type="gramStart"/>
            <w:r w:rsidRPr="00624E56">
              <w:rPr>
                <w:rFonts w:hint="eastAsia"/>
                <w:szCs w:val="22"/>
              </w:rPr>
              <w:t>池处理达一级标</w:t>
            </w:r>
            <w:proofErr w:type="gramEnd"/>
          </w:p>
        </w:tc>
        <w:tc>
          <w:tcPr>
            <w:tcW w:w="3296" w:type="dxa"/>
            <w:tcBorders>
              <w:top w:val="single" w:sz="6" w:space="0" w:color="auto"/>
              <w:left w:val="single" w:sz="6" w:space="0" w:color="auto"/>
              <w:bottom w:val="single" w:sz="6" w:space="0" w:color="auto"/>
              <w:right w:val="single" w:sz="8" w:space="0" w:color="auto"/>
            </w:tcBorders>
            <w:vAlign w:val="center"/>
          </w:tcPr>
          <w:p w:rsidR="00A6270A" w:rsidRPr="00624E56" w:rsidRDefault="006745FF" w:rsidP="00F97AB4">
            <w:pPr>
              <w:pStyle w:val="af5"/>
              <w:spacing w:line="300" w:lineRule="atLeast"/>
              <w:jc w:val="left"/>
              <w:rPr>
                <w:szCs w:val="22"/>
              </w:rPr>
            </w:pPr>
            <w:r w:rsidRPr="00624E56">
              <w:rPr>
                <w:rFonts w:hint="eastAsia"/>
                <w:szCs w:val="22"/>
              </w:rPr>
              <w:t>本次验收对象</w:t>
            </w:r>
            <w:r w:rsidRPr="00624E56">
              <w:rPr>
                <w:rFonts w:hint="eastAsia"/>
                <w:szCs w:val="22"/>
              </w:rPr>
              <w:t>T2</w:t>
            </w:r>
            <w:r w:rsidRPr="00624E56">
              <w:rPr>
                <w:rFonts w:hint="eastAsia"/>
                <w:szCs w:val="22"/>
              </w:rPr>
              <w:t>楼属于</w:t>
            </w:r>
            <w:r>
              <w:rPr>
                <w:rFonts w:hint="eastAsia"/>
                <w:szCs w:val="22"/>
              </w:rPr>
              <w:t>一</w:t>
            </w:r>
            <w:r w:rsidRPr="00624E56">
              <w:rPr>
                <w:rFonts w:hint="eastAsia"/>
                <w:szCs w:val="22"/>
              </w:rPr>
              <w:t>区项目，</w:t>
            </w:r>
            <w:r w:rsidRPr="00A95712">
              <w:rPr>
                <w:rFonts w:hint="eastAsia"/>
                <w:szCs w:val="22"/>
              </w:rPr>
              <w:t>生活污水</w:t>
            </w:r>
            <w:r w:rsidRPr="005E789D">
              <w:rPr>
                <w:rFonts w:hint="eastAsia"/>
                <w:szCs w:val="22"/>
              </w:rPr>
              <w:t>依托一区</w:t>
            </w:r>
            <w:r>
              <w:rPr>
                <w:rFonts w:hint="eastAsia"/>
                <w:szCs w:val="22"/>
              </w:rPr>
              <w:t>已经通过验收的</w:t>
            </w:r>
            <w:r w:rsidRPr="005E789D">
              <w:rPr>
                <w:rFonts w:hint="eastAsia"/>
                <w:szCs w:val="22"/>
              </w:rPr>
              <w:t>污水临时主干管和预处理设施处理后</w:t>
            </w:r>
            <w:r w:rsidRPr="00A95712">
              <w:rPr>
                <w:rFonts w:hint="eastAsia"/>
                <w:szCs w:val="22"/>
              </w:rPr>
              <w:t>达</w:t>
            </w:r>
            <w:r w:rsidR="00F97AB4" w:rsidRPr="00A95712">
              <w:rPr>
                <w:rFonts w:hint="eastAsia"/>
                <w:szCs w:val="22"/>
              </w:rPr>
              <w:t>(GB8978-1996)</w:t>
            </w:r>
            <w:r w:rsidR="00F97AB4" w:rsidRPr="00A95712">
              <w:rPr>
                <w:rFonts w:hint="eastAsia"/>
                <w:szCs w:val="22"/>
              </w:rPr>
              <w:t>三级标准后排入南滨路市政污水管网。</w:t>
            </w:r>
          </w:p>
        </w:tc>
      </w:tr>
    </w:tbl>
    <w:p w:rsidR="00D17F97" w:rsidRDefault="00D17F97" w:rsidP="00AC794B">
      <w:pPr>
        <w:spacing w:line="240" w:lineRule="atLeast"/>
        <w:jc w:val="center"/>
        <w:rPr>
          <w:b/>
          <w:color w:val="000000"/>
          <w:sz w:val="24"/>
        </w:rPr>
      </w:pPr>
    </w:p>
    <w:p w:rsidR="00624E56" w:rsidRDefault="00624E56" w:rsidP="00AC794B">
      <w:pPr>
        <w:spacing w:line="240" w:lineRule="atLeast"/>
        <w:jc w:val="center"/>
        <w:rPr>
          <w:b/>
          <w:color w:val="000000"/>
          <w:sz w:val="24"/>
        </w:rPr>
      </w:pPr>
    </w:p>
    <w:p w:rsidR="001C1B78" w:rsidRDefault="00AC794B" w:rsidP="00AC794B">
      <w:pPr>
        <w:spacing w:line="240" w:lineRule="atLeast"/>
        <w:jc w:val="center"/>
        <w:rPr>
          <w:sz w:val="24"/>
        </w:rPr>
      </w:pPr>
      <w:r>
        <w:rPr>
          <w:rFonts w:hint="eastAsia"/>
          <w:b/>
          <w:color w:val="000000"/>
          <w:sz w:val="24"/>
        </w:rPr>
        <w:t>续</w:t>
      </w:r>
      <w:r w:rsidRPr="00AC794B">
        <w:rPr>
          <w:rFonts w:hint="eastAsia"/>
          <w:b/>
          <w:color w:val="000000"/>
          <w:sz w:val="24"/>
        </w:rPr>
        <w:t>表</w:t>
      </w:r>
      <w:r w:rsidRPr="00AC794B">
        <w:rPr>
          <w:rFonts w:hint="eastAsia"/>
          <w:b/>
          <w:color w:val="000000"/>
          <w:sz w:val="24"/>
        </w:rPr>
        <w:t>2-</w:t>
      </w:r>
      <w:r w:rsidR="00482635">
        <w:rPr>
          <w:rFonts w:hint="eastAsia"/>
          <w:b/>
          <w:color w:val="000000"/>
          <w:sz w:val="24"/>
        </w:rPr>
        <w:t>3</w:t>
      </w:r>
      <w:r w:rsidRPr="00AC794B">
        <w:rPr>
          <w:rFonts w:hint="eastAsia"/>
          <w:b/>
          <w:color w:val="000000"/>
          <w:sz w:val="24"/>
        </w:rPr>
        <w:t>项目组成对照一览表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694"/>
        <w:gridCol w:w="634"/>
        <w:gridCol w:w="3987"/>
        <w:gridCol w:w="3214"/>
      </w:tblGrid>
      <w:tr w:rsidR="00AC794B" w:rsidRPr="00E302C3" w:rsidTr="00A6270A">
        <w:trPr>
          <w:trHeight w:val="369"/>
          <w:tblHeader/>
          <w:jc w:val="center"/>
        </w:trPr>
        <w:tc>
          <w:tcPr>
            <w:tcW w:w="1328" w:type="dxa"/>
            <w:gridSpan w:val="2"/>
            <w:tcBorders>
              <w:top w:val="single" w:sz="8" w:space="0" w:color="auto"/>
              <w:left w:val="single" w:sz="8" w:space="0" w:color="auto"/>
              <w:bottom w:val="single" w:sz="6" w:space="0" w:color="auto"/>
              <w:right w:val="single" w:sz="4" w:space="0" w:color="auto"/>
            </w:tcBorders>
            <w:vAlign w:val="center"/>
          </w:tcPr>
          <w:p w:rsidR="00AC794B" w:rsidRPr="00E302C3" w:rsidRDefault="00AC794B" w:rsidP="00E06AC9">
            <w:pPr>
              <w:pStyle w:val="af5"/>
              <w:spacing w:line="300" w:lineRule="atLeast"/>
              <w:rPr>
                <w:szCs w:val="22"/>
              </w:rPr>
            </w:pPr>
            <w:r w:rsidRPr="00E302C3">
              <w:rPr>
                <w:szCs w:val="22"/>
              </w:rPr>
              <w:t>项目组成</w:t>
            </w:r>
          </w:p>
        </w:tc>
        <w:tc>
          <w:tcPr>
            <w:tcW w:w="3987" w:type="dxa"/>
            <w:tcBorders>
              <w:top w:val="single" w:sz="8" w:space="0" w:color="auto"/>
              <w:left w:val="single" w:sz="6" w:space="0" w:color="auto"/>
              <w:bottom w:val="single" w:sz="6" w:space="0" w:color="auto"/>
              <w:right w:val="single" w:sz="8" w:space="0" w:color="auto"/>
            </w:tcBorders>
            <w:vAlign w:val="center"/>
          </w:tcPr>
          <w:p w:rsidR="00AC794B" w:rsidRPr="00E302C3" w:rsidRDefault="00AC794B" w:rsidP="00E06AC9">
            <w:pPr>
              <w:pStyle w:val="af5"/>
              <w:spacing w:line="300" w:lineRule="atLeast"/>
              <w:rPr>
                <w:szCs w:val="22"/>
              </w:rPr>
            </w:pPr>
            <w:r w:rsidRPr="00E302C3">
              <w:rPr>
                <w:rFonts w:hint="eastAsia"/>
                <w:szCs w:val="22"/>
              </w:rPr>
              <w:t>环评</w:t>
            </w:r>
            <w:r w:rsidRPr="00E302C3">
              <w:rPr>
                <w:szCs w:val="22"/>
              </w:rPr>
              <w:t>中的建设内容与规模</w:t>
            </w:r>
          </w:p>
        </w:tc>
        <w:tc>
          <w:tcPr>
            <w:tcW w:w="3214" w:type="dxa"/>
            <w:tcBorders>
              <w:top w:val="single" w:sz="8" w:space="0" w:color="auto"/>
              <w:left w:val="single" w:sz="6" w:space="0" w:color="auto"/>
              <w:bottom w:val="single" w:sz="6" w:space="0" w:color="auto"/>
              <w:right w:val="single" w:sz="8" w:space="0" w:color="auto"/>
            </w:tcBorders>
            <w:vAlign w:val="center"/>
          </w:tcPr>
          <w:p w:rsidR="00AC794B" w:rsidRPr="00E302C3" w:rsidRDefault="00AC794B" w:rsidP="00E06AC9">
            <w:pPr>
              <w:pStyle w:val="af5"/>
              <w:spacing w:line="300" w:lineRule="atLeast"/>
              <w:rPr>
                <w:szCs w:val="22"/>
              </w:rPr>
            </w:pPr>
            <w:r w:rsidRPr="00E302C3">
              <w:rPr>
                <w:szCs w:val="22"/>
              </w:rPr>
              <w:t>实际验收的建设内容与规模</w:t>
            </w:r>
          </w:p>
        </w:tc>
      </w:tr>
      <w:tr w:rsidR="00AC794B" w:rsidRPr="00E302C3" w:rsidTr="00A6270A">
        <w:trPr>
          <w:trHeight w:val="369"/>
          <w:jc w:val="center"/>
        </w:trPr>
        <w:tc>
          <w:tcPr>
            <w:tcW w:w="694" w:type="dxa"/>
            <w:vMerge w:val="restart"/>
            <w:tcBorders>
              <w:top w:val="single" w:sz="6" w:space="0" w:color="auto"/>
              <w:left w:val="single" w:sz="8" w:space="0" w:color="auto"/>
              <w:bottom w:val="single" w:sz="6" w:space="0" w:color="auto"/>
              <w:right w:val="single" w:sz="6" w:space="0" w:color="auto"/>
            </w:tcBorders>
            <w:vAlign w:val="center"/>
          </w:tcPr>
          <w:p w:rsidR="00AC794B" w:rsidRPr="00E302C3" w:rsidRDefault="00AC794B" w:rsidP="00E06AC9">
            <w:pPr>
              <w:pStyle w:val="af5"/>
              <w:spacing w:line="300" w:lineRule="atLeast"/>
              <w:rPr>
                <w:szCs w:val="22"/>
              </w:rPr>
            </w:pPr>
            <w:r w:rsidRPr="00E302C3">
              <w:rPr>
                <w:szCs w:val="22"/>
              </w:rPr>
              <w:t>公用工程</w:t>
            </w:r>
          </w:p>
        </w:tc>
        <w:tc>
          <w:tcPr>
            <w:tcW w:w="634" w:type="dxa"/>
            <w:tcBorders>
              <w:top w:val="single" w:sz="6" w:space="0" w:color="auto"/>
              <w:left w:val="single" w:sz="4" w:space="0" w:color="auto"/>
              <w:bottom w:val="single" w:sz="6" w:space="0" w:color="auto"/>
              <w:right w:val="single" w:sz="6" w:space="0" w:color="auto"/>
            </w:tcBorders>
            <w:vAlign w:val="center"/>
          </w:tcPr>
          <w:p w:rsidR="0026534F" w:rsidRDefault="0026534F" w:rsidP="0026534F">
            <w:pPr>
              <w:pStyle w:val="af5"/>
              <w:spacing w:line="300" w:lineRule="atLeast"/>
              <w:rPr>
                <w:szCs w:val="22"/>
              </w:rPr>
            </w:pPr>
            <w:r w:rsidRPr="00E302C3">
              <w:rPr>
                <w:szCs w:val="22"/>
              </w:rPr>
              <w:t>排水</w:t>
            </w:r>
          </w:p>
          <w:p w:rsidR="00AC794B" w:rsidRPr="00E302C3" w:rsidRDefault="0026534F" w:rsidP="0026534F">
            <w:pPr>
              <w:pStyle w:val="af5"/>
              <w:spacing w:line="300" w:lineRule="atLeast"/>
              <w:rPr>
                <w:szCs w:val="22"/>
              </w:rPr>
            </w:pPr>
            <w:r>
              <w:rPr>
                <w:rFonts w:hint="eastAsia"/>
                <w:szCs w:val="22"/>
              </w:rPr>
              <w:t>系统</w:t>
            </w:r>
          </w:p>
        </w:tc>
        <w:tc>
          <w:tcPr>
            <w:tcW w:w="3987" w:type="dxa"/>
            <w:tcBorders>
              <w:top w:val="single" w:sz="6" w:space="0" w:color="auto"/>
              <w:left w:val="single" w:sz="6" w:space="0" w:color="auto"/>
              <w:bottom w:val="single" w:sz="6" w:space="0" w:color="auto"/>
              <w:right w:val="single" w:sz="8" w:space="0" w:color="auto"/>
            </w:tcBorders>
            <w:vAlign w:val="center"/>
          </w:tcPr>
          <w:p w:rsidR="00AC794B" w:rsidRPr="00E302C3" w:rsidRDefault="00891FBF" w:rsidP="0026534F">
            <w:pPr>
              <w:pStyle w:val="af5"/>
              <w:spacing w:line="300" w:lineRule="atLeast"/>
              <w:jc w:val="both"/>
              <w:rPr>
                <w:szCs w:val="22"/>
              </w:rPr>
            </w:pPr>
            <w:r w:rsidRPr="0026534F">
              <w:rPr>
                <w:rFonts w:hint="eastAsia"/>
                <w:szCs w:val="22"/>
              </w:rPr>
              <w:t>准，社区卫生站的少量废水经消毒池、</w:t>
            </w:r>
            <w:r w:rsidR="00482635" w:rsidRPr="0026534F">
              <w:rPr>
                <w:rFonts w:hint="eastAsia"/>
                <w:szCs w:val="22"/>
              </w:rPr>
              <w:t>2#</w:t>
            </w:r>
            <w:r w:rsidR="00482635" w:rsidRPr="0026534F">
              <w:rPr>
                <w:rFonts w:hint="eastAsia"/>
                <w:szCs w:val="22"/>
              </w:rPr>
              <w:t>生化</w:t>
            </w:r>
            <w:proofErr w:type="gramStart"/>
            <w:r w:rsidR="00482635" w:rsidRPr="0026534F">
              <w:rPr>
                <w:rFonts w:hint="eastAsia"/>
                <w:szCs w:val="22"/>
              </w:rPr>
              <w:t>池处理</w:t>
            </w:r>
            <w:proofErr w:type="gramEnd"/>
            <w:r w:rsidR="00482635" w:rsidRPr="0026534F">
              <w:rPr>
                <w:rFonts w:hint="eastAsia"/>
                <w:szCs w:val="22"/>
              </w:rPr>
              <w:t>达一级标准，所有污水达</w:t>
            </w:r>
            <w:r w:rsidR="0026534F" w:rsidRPr="0026534F">
              <w:rPr>
                <w:rFonts w:hint="eastAsia"/>
                <w:szCs w:val="22"/>
              </w:rPr>
              <w:t>到《污水综合排放标准》（</w:t>
            </w:r>
            <w:r w:rsidR="0026534F" w:rsidRPr="0026534F">
              <w:rPr>
                <w:rFonts w:hint="eastAsia"/>
                <w:szCs w:val="22"/>
              </w:rPr>
              <w:t>GB8978-1996</w:t>
            </w:r>
            <w:r w:rsidR="0026534F" w:rsidRPr="0026534F">
              <w:rPr>
                <w:rFonts w:hint="eastAsia"/>
                <w:szCs w:val="22"/>
              </w:rPr>
              <w:t>）的相应标准后排入南滨路</w:t>
            </w:r>
            <w:r w:rsidR="0026534F" w:rsidRPr="0026534F">
              <w:rPr>
                <w:rFonts w:hint="eastAsia"/>
                <w:szCs w:val="22"/>
              </w:rPr>
              <w:t>D</w:t>
            </w:r>
            <w:r w:rsidR="0026534F" w:rsidRPr="0026534F">
              <w:rPr>
                <w:rFonts w:hint="eastAsia"/>
                <w:szCs w:val="22"/>
              </w:rPr>
              <w:t>线二级污水管网，进入鸡冠石污水处理厂，最终排入长江。</w:t>
            </w:r>
          </w:p>
        </w:tc>
        <w:tc>
          <w:tcPr>
            <w:tcW w:w="3214" w:type="dxa"/>
            <w:tcBorders>
              <w:top w:val="single" w:sz="6" w:space="0" w:color="auto"/>
              <w:left w:val="single" w:sz="6" w:space="0" w:color="auto"/>
              <w:bottom w:val="single" w:sz="6" w:space="0" w:color="auto"/>
              <w:right w:val="single" w:sz="8" w:space="0" w:color="auto"/>
            </w:tcBorders>
            <w:vAlign w:val="center"/>
          </w:tcPr>
          <w:p w:rsidR="00AC794B" w:rsidRPr="00E302C3" w:rsidRDefault="00AC794B" w:rsidP="00E06AC9">
            <w:pPr>
              <w:pStyle w:val="af5"/>
              <w:spacing w:line="300" w:lineRule="atLeast"/>
              <w:jc w:val="both"/>
              <w:rPr>
                <w:szCs w:val="22"/>
              </w:rPr>
            </w:pPr>
          </w:p>
        </w:tc>
      </w:tr>
      <w:tr w:rsidR="00AC794B" w:rsidRPr="00E302C3" w:rsidTr="00A6270A">
        <w:trPr>
          <w:trHeight w:val="369"/>
          <w:jc w:val="center"/>
        </w:trPr>
        <w:tc>
          <w:tcPr>
            <w:tcW w:w="694" w:type="dxa"/>
            <w:vMerge/>
            <w:tcBorders>
              <w:top w:val="single" w:sz="6" w:space="0" w:color="auto"/>
              <w:left w:val="single" w:sz="8" w:space="0" w:color="auto"/>
              <w:bottom w:val="single" w:sz="6" w:space="0" w:color="auto"/>
              <w:right w:val="single" w:sz="6" w:space="0" w:color="auto"/>
            </w:tcBorders>
            <w:vAlign w:val="center"/>
          </w:tcPr>
          <w:p w:rsidR="00AC794B" w:rsidRPr="00E302C3" w:rsidRDefault="00AC794B" w:rsidP="00E06AC9">
            <w:pPr>
              <w:pStyle w:val="af5"/>
              <w:spacing w:line="300" w:lineRule="atLeast"/>
              <w:rPr>
                <w:szCs w:val="22"/>
              </w:rPr>
            </w:pPr>
          </w:p>
        </w:tc>
        <w:tc>
          <w:tcPr>
            <w:tcW w:w="634" w:type="dxa"/>
            <w:tcBorders>
              <w:top w:val="single" w:sz="6" w:space="0" w:color="auto"/>
              <w:left w:val="single" w:sz="4" w:space="0" w:color="auto"/>
              <w:bottom w:val="single" w:sz="6" w:space="0" w:color="auto"/>
              <w:right w:val="single" w:sz="6" w:space="0" w:color="auto"/>
            </w:tcBorders>
            <w:vAlign w:val="center"/>
          </w:tcPr>
          <w:p w:rsidR="00AC794B" w:rsidRPr="00E302C3" w:rsidRDefault="00AC794B" w:rsidP="00E06AC9">
            <w:pPr>
              <w:pStyle w:val="af5"/>
              <w:spacing w:line="300" w:lineRule="atLeast"/>
              <w:rPr>
                <w:szCs w:val="22"/>
              </w:rPr>
            </w:pPr>
            <w:r w:rsidRPr="00E302C3">
              <w:rPr>
                <w:szCs w:val="22"/>
              </w:rPr>
              <w:t>供配电系统</w:t>
            </w:r>
          </w:p>
        </w:tc>
        <w:tc>
          <w:tcPr>
            <w:tcW w:w="3987" w:type="dxa"/>
            <w:tcBorders>
              <w:top w:val="single" w:sz="6" w:space="0" w:color="auto"/>
              <w:left w:val="single" w:sz="6" w:space="0" w:color="auto"/>
              <w:bottom w:val="single" w:sz="6" w:space="0" w:color="auto"/>
              <w:right w:val="single" w:sz="8" w:space="0" w:color="auto"/>
            </w:tcBorders>
            <w:vAlign w:val="center"/>
          </w:tcPr>
          <w:p w:rsidR="00AC794B" w:rsidRPr="00E302C3" w:rsidRDefault="00AC794B" w:rsidP="00E06AC9">
            <w:pPr>
              <w:pStyle w:val="af5"/>
              <w:spacing w:line="300" w:lineRule="atLeast"/>
              <w:jc w:val="left"/>
              <w:rPr>
                <w:szCs w:val="22"/>
              </w:rPr>
            </w:pPr>
            <w:r w:rsidRPr="00E302C3">
              <w:rPr>
                <w:szCs w:val="22"/>
              </w:rPr>
              <w:t>主供电源：就近接入市政电源；</w:t>
            </w:r>
          </w:p>
          <w:p w:rsidR="00AC794B" w:rsidRPr="00E302C3" w:rsidRDefault="00AC794B" w:rsidP="0026534F">
            <w:pPr>
              <w:pStyle w:val="af5"/>
              <w:spacing w:line="300" w:lineRule="atLeast"/>
              <w:jc w:val="left"/>
              <w:rPr>
                <w:szCs w:val="22"/>
              </w:rPr>
            </w:pPr>
            <w:r w:rsidRPr="00E302C3">
              <w:rPr>
                <w:szCs w:val="22"/>
              </w:rPr>
              <w:t>后备电源：在</w:t>
            </w:r>
            <w:r w:rsidR="0026534F">
              <w:rPr>
                <w:rFonts w:hint="eastAsia"/>
                <w:szCs w:val="22"/>
              </w:rPr>
              <w:t>1#</w:t>
            </w:r>
            <w:proofErr w:type="gramStart"/>
            <w:r w:rsidR="0026534F">
              <w:rPr>
                <w:rFonts w:hint="eastAsia"/>
                <w:szCs w:val="22"/>
              </w:rPr>
              <w:t>住宅楼负一层</w:t>
            </w:r>
            <w:proofErr w:type="gramEnd"/>
            <w:r w:rsidR="0026534F">
              <w:rPr>
                <w:rFonts w:hint="eastAsia"/>
                <w:szCs w:val="22"/>
              </w:rPr>
              <w:t>的</w:t>
            </w:r>
            <w:r w:rsidRPr="00E302C3">
              <w:rPr>
                <w:szCs w:val="22"/>
              </w:rPr>
              <w:t>设备房内</w:t>
            </w:r>
            <w:r w:rsidR="0026534F">
              <w:rPr>
                <w:rFonts w:hint="eastAsia"/>
                <w:szCs w:val="22"/>
              </w:rPr>
              <w:t>设置</w:t>
            </w:r>
            <w:r w:rsidRPr="00E302C3">
              <w:rPr>
                <w:szCs w:val="22"/>
              </w:rPr>
              <w:t>柴油发电机作为备用电源</w:t>
            </w:r>
            <w:r w:rsidR="0026534F">
              <w:rPr>
                <w:rFonts w:hint="eastAsia"/>
                <w:szCs w:val="22"/>
              </w:rPr>
              <w:t>。</w:t>
            </w:r>
          </w:p>
        </w:tc>
        <w:tc>
          <w:tcPr>
            <w:tcW w:w="3214" w:type="dxa"/>
            <w:tcBorders>
              <w:top w:val="single" w:sz="6" w:space="0" w:color="auto"/>
              <w:left w:val="single" w:sz="6" w:space="0" w:color="auto"/>
              <w:bottom w:val="single" w:sz="6" w:space="0" w:color="auto"/>
              <w:right w:val="single" w:sz="8" w:space="0" w:color="auto"/>
            </w:tcBorders>
            <w:vAlign w:val="center"/>
          </w:tcPr>
          <w:p w:rsidR="00AC794B" w:rsidRPr="00E302C3" w:rsidRDefault="0026534F" w:rsidP="00E06AC9">
            <w:pPr>
              <w:pStyle w:val="af5"/>
              <w:spacing w:line="300" w:lineRule="atLeast"/>
              <w:jc w:val="left"/>
              <w:rPr>
                <w:szCs w:val="22"/>
              </w:rPr>
            </w:pPr>
            <w:r>
              <w:rPr>
                <w:rFonts w:hint="eastAsia"/>
                <w:szCs w:val="22"/>
              </w:rPr>
              <w:t>供电源为市政电源，本次验收对象不包括柴油发电机备用电源。</w:t>
            </w:r>
          </w:p>
        </w:tc>
      </w:tr>
      <w:tr w:rsidR="004808FE" w:rsidRPr="00E302C3" w:rsidTr="006745FF">
        <w:trPr>
          <w:trHeight w:val="369"/>
          <w:jc w:val="center"/>
        </w:trPr>
        <w:tc>
          <w:tcPr>
            <w:tcW w:w="694" w:type="dxa"/>
            <w:vMerge w:val="restart"/>
            <w:tcBorders>
              <w:top w:val="single" w:sz="6" w:space="0" w:color="auto"/>
              <w:left w:val="single" w:sz="8" w:space="0" w:color="auto"/>
              <w:right w:val="single" w:sz="6" w:space="0" w:color="auto"/>
            </w:tcBorders>
            <w:vAlign w:val="center"/>
          </w:tcPr>
          <w:p w:rsidR="004808FE" w:rsidRPr="00E302C3" w:rsidRDefault="004808FE" w:rsidP="00E06AC9">
            <w:pPr>
              <w:pStyle w:val="af5"/>
              <w:spacing w:line="300" w:lineRule="atLeast"/>
              <w:rPr>
                <w:szCs w:val="22"/>
              </w:rPr>
            </w:pPr>
            <w:r w:rsidRPr="00E302C3">
              <w:rPr>
                <w:szCs w:val="22"/>
              </w:rPr>
              <w:t>环保工程</w:t>
            </w:r>
          </w:p>
        </w:tc>
        <w:tc>
          <w:tcPr>
            <w:tcW w:w="634" w:type="dxa"/>
            <w:tcBorders>
              <w:top w:val="single" w:sz="6" w:space="0" w:color="auto"/>
              <w:left w:val="single" w:sz="4" w:space="0" w:color="auto"/>
              <w:bottom w:val="single" w:sz="6" w:space="0" w:color="auto"/>
              <w:right w:val="single" w:sz="6" w:space="0" w:color="auto"/>
            </w:tcBorders>
            <w:vAlign w:val="center"/>
          </w:tcPr>
          <w:p w:rsidR="004808FE" w:rsidRPr="00E302C3" w:rsidRDefault="004808FE" w:rsidP="00E06AC9">
            <w:pPr>
              <w:pStyle w:val="af5"/>
              <w:spacing w:line="300" w:lineRule="atLeast"/>
              <w:rPr>
                <w:szCs w:val="22"/>
              </w:rPr>
            </w:pPr>
            <w:r w:rsidRPr="00E302C3">
              <w:rPr>
                <w:szCs w:val="22"/>
              </w:rPr>
              <w:t>废水</w:t>
            </w:r>
          </w:p>
        </w:tc>
        <w:tc>
          <w:tcPr>
            <w:tcW w:w="3987" w:type="dxa"/>
            <w:tcBorders>
              <w:top w:val="single" w:sz="6" w:space="0" w:color="auto"/>
              <w:left w:val="single" w:sz="6" w:space="0" w:color="auto"/>
              <w:bottom w:val="single" w:sz="6" w:space="0" w:color="auto"/>
              <w:right w:val="single" w:sz="8" w:space="0" w:color="auto"/>
            </w:tcBorders>
            <w:vAlign w:val="center"/>
          </w:tcPr>
          <w:p w:rsidR="004808FE" w:rsidRDefault="004808FE" w:rsidP="00E06AC9">
            <w:pPr>
              <w:pStyle w:val="af5"/>
              <w:spacing w:line="300" w:lineRule="atLeast"/>
              <w:jc w:val="left"/>
              <w:rPr>
                <w:szCs w:val="22"/>
              </w:rPr>
            </w:pPr>
            <w:r>
              <w:rPr>
                <w:rFonts w:hint="eastAsia"/>
                <w:szCs w:val="22"/>
              </w:rPr>
              <w:t>生活污水经</w:t>
            </w:r>
            <w:r>
              <w:rPr>
                <w:rFonts w:hint="eastAsia"/>
                <w:szCs w:val="22"/>
              </w:rPr>
              <w:t>1#</w:t>
            </w:r>
            <w:r>
              <w:rPr>
                <w:rFonts w:hint="eastAsia"/>
                <w:szCs w:val="22"/>
              </w:rPr>
              <w:t>生化</w:t>
            </w:r>
            <w:proofErr w:type="gramStart"/>
            <w:r>
              <w:rPr>
                <w:rFonts w:hint="eastAsia"/>
                <w:szCs w:val="22"/>
              </w:rPr>
              <w:t>池处理</w:t>
            </w:r>
            <w:proofErr w:type="gramEnd"/>
            <w:r>
              <w:rPr>
                <w:rFonts w:hint="eastAsia"/>
                <w:szCs w:val="22"/>
              </w:rPr>
              <w:t>后满足</w:t>
            </w:r>
            <w:r w:rsidRPr="0026534F">
              <w:rPr>
                <w:rFonts w:hint="eastAsia"/>
                <w:szCs w:val="22"/>
              </w:rPr>
              <w:t>《污水综合排放标准》（</w:t>
            </w:r>
            <w:r w:rsidRPr="0026534F">
              <w:rPr>
                <w:rFonts w:hint="eastAsia"/>
                <w:szCs w:val="22"/>
              </w:rPr>
              <w:t>GB8978-1996</w:t>
            </w:r>
            <w:r w:rsidRPr="0026534F">
              <w:rPr>
                <w:rFonts w:hint="eastAsia"/>
                <w:szCs w:val="22"/>
              </w:rPr>
              <w:t>）</w:t>
            </w:r>
            <w:r>
              <w:rPr>
                <w:rFonts w:hint="eastAsia"/>
                <w:szCs w:val="22"/>
              </w:rPr>
              <w:t>三级标准后排入市政污水管网；</w:t>
            </w:r>
          </w:p>
          <w:p w:rsidR="004808FE" w:rsidRPr="00E302C3" w:rsidRDefault="004808FE" w:rsidP="00E06AC9">
            <w:pPr>
              <w:pStyle w:val="af5"/>
              <w:spacing w:line="300" w:lineRule="atLeast"/>
              <w:jc w:val="left"/>
              <w:rPr>
                <w:szCs w:val="22"/>
              </w:rPr>
            </w:pPr>
            <w:r w:rsidRPr="0026534F">
              <w:rPr>
                <w:rFonts w:hint="eastAsia"/>
                <w:szCs w:val="22"/>
              </w:rPr>
              <w:t>1#</w:t>
            </w:r>
            <w:r w:rsidRPr="0026534F">
              <w:rPr>
                <w:rFonts w:hint="eastAsia"/>
                <w:szCs w:val="22"/>
              </w:rPr>
              <w:t>生化池的收集范围是</w:t>
            </w:r>
            <w:r w:rsidRPr="0026534F">
              <w:rPr>
                <w:rFonts w:hint="eastAsia"/>
                <w:szCs w:val="22"/>
              </w:rPr>
              <w:t>1#-15#</w:t>
            </w:r>
            <w:r w:rsidRPr="0026534F">
              <w:rPr>
                <w:rFonts w:hint="eastAsia"/>
                <w:szCs w:val="22"/>
              </w:rPr>
              <w:t>建筑物，污水量</w:t>
            </w:r>
            <w:r w:rsidRPr="0026534F">
              <w:rPr>
                <w:rFonts w:hint="eastAsia"/>
                <w:szCs w:val="22"/>
              </w:rPr>
              <w:t>3527.14m</w:t>
            </w:r>
            <w:r w:rsidRPr="0026534F">
              <w:rPr>
                <w:rFonts w:hint="eastAsia"/>
                <w:szCs w:val="22"/>
              </w:rPr>
              <w:t>³</w:t>
            </w:r>
            <w:r w:rsidRPr="0026534F">
              <w:rPr>
                <w:rFonts w:hint="eastAsia"/>
                <w:szCs w:val="22"/>
              </w:rPr>
              <w:t>/d</w:t>
            </w:r>
            <w:r w:rsidRPr="0026534F">
              <w:rPr>
                <w:rFonts w:hint="eastAsia"/>
                <w:szCs w:val="22"/>
              </w:rPr>
              <w:t>，设计规模</w:t>
            </w:r>
            <w:r w:rsidRPr="0026534F">
              <w:rPr>
                <w:rFonts w:hint="eastAsia"/>
                <w:szCs w:val="22"/>
              </w:rPr>
              <w:t>4000 m</w:t>
            </w:r>
            <w:r w:rsidRPr="0026534F">
              <w:rPr>
                <w:rFonts w:hint="eastAsia"/>
                <w:szCs w:val="22"/>
              </w:rPr>
              <w:t>³</w:t>
            </w:r>
            <w:r w:rsidRPr="0026534F">
              <w:rPr>
                <w:rFonts w:hint="eastAsia"/>
                <w:szCs w:val="22"/>
              </w:rPr>
              <w:t>/d</w:t>
            </w:r>
            <w:r w:rsidRPr="0026534F">
              <w:rPr>
                <w:rFonts w:hint="eastAsia"/>
                <w:szCs w:val="22"/>
              </w:rPr>
              <w:t>；</w:t>
            </w:r>
            <w:r w:rsidRPr="0026534F">
              <w:rPr>
                <w:rFonts w:hint="eastAsia"/>
                <w:szCs w:val="22"/>
              </w:rPr>
              <w:t>2#</w:t>
            </w:r>
            <w:r w:rsidRPr="0026534F">
              <w:rPr>
                <w:rFonts w:hint="eastAsia"/>
                <w:szCs w:val="22"/>
              </w:rPr>
              <w:t>生化池的收集范围是</w:t>
            </w:r>
            <w:r w:rsidRPr="0026534F">
              <w:rPr>
                <w:rFonts w:hint="eastAsia"/>
                <w:szCs w:val="22"/>
              </w:rPr>
              <w:t>16#-21#</w:t>
            </w:r>
            <w:r w:rsidRPr="0026534F">
              <w:rPr>
                <w:rFonts w:hint="eastAsia"/>
                <w:szCs w:val="22"/>
              </w:rPr>
              <w:t>建筑物，污水量</w:t>
            </w:r>
            <w:r w:rsidRPr="0026534F">
              <w:rPr>
                <w:rFonts w:hint="eastAsia"/>
                <w:szCs w:val="22"/>
              </w:rPr>
              <w:t>975.33 m</w:t>
            </w:r>
            <w:r w:rsidRPr="0026534F">
              <w:rPr>
                <w:rFonts w:hint="eastAsia"/>
                <w:szCs w:val="22"/>
              </w:rPr>
              <w:t>³</w:t>
            </w:r>
            <w:r w:rsidRPr="0026534F">
              <w:rPr>
                <w:rFonts w:hint="eastAsia"/>
                <w:szCs w:val="22"/>
              </w:rPr>
              <w:t>/d</w:t>
            </w:r>
            <w:r w:rsidRPr="0026534F">
              <w:rPr>
                <w:rFonts w:hint="eastAsia"/>
                <w:szCs w:val="22"/>
              </w:rPr>
              <w:t>，设计规模</w:t>
            </w:r>
            <w:r w:rsidRPr="0026534F">
              <w:rPr>
                <w:rFonts w:hint="eastAsia"/>
                <w:szCs w:val="22"/>
              </w:rPr>
              <w:t>1100 m</w:t>
            </w:r>
            <w:r w:rsidRPr="0026534F">
              <w:rPr>
                <w:rFonts w:hint="eastAsia"/>
                <w:szCs w:val="22"/>
              </w:rPr>
              <w:t>³</w:t>
            </w:r>
            <w:r w:rsidRPr="0026534F">
              <w:rPr>
                <w:rFonts w:hint="eastAsia"/>
                <w:szCs w:val="22"/>
              </w:rPr>
              <w:t>/d</w:t>
            </w:r>
            <w:r w:rsidRPr="0026534F">
              <w:rPr>
                <w:rFonts w:hint="eastAsia"/>
                <w:szCs w:val="22"/>
              </w:rPr>
              <w:t>。</w:t>
            </w:r>
          </w:p>
        </w:tc>
        <w:tc>
          <w:tcPr>
            <w:tcW w:w="3214" w:type="dxa"/>
            <w:tcBorders>
              <w:top w:val="single" w:sz="6" w:space="0" w:color="auto"/>
              <w:left w:val="single" w:sz="6" w:space="0" w:color="auto"/>
              <w:bottom w:val="single" w:sz="6" w:space="0" w:color="auto"/>
              <w:right w:val="single" w:sz="8" w:space="0" w:color="auto"/>
            </w:tcBorders>
            <w:vAlign w:val="center"/>
          </w:tcPr>
          <w:p w:rsidR="004808FE" w:rsidRDefault="004808FE" w:rsidP="0026534F">
            <w:pPr>
              <w:pStyle w:val="af5"/>
              <w:spacing w:line="300" w:lineRule="atLeast"/>
              <w:jc w:val="left"/>
              <w:rPr>
                <w:szCs w:val="22"/>
              </w:rPr>
            </w:pPr>
            <w:r>
              <w:rPr>
                <w:rFonts w:hint="eastAsia"/>
                <w:szCs w:val="22"/>
              </w:rPr>
              <w:t>本次验收对象</w:t>
            </w:r>
            <w:r>
              <w:rPr>
                <w:rFonts w:hint="eastAsia"/>
                <w:szCs w:val="22"/>
              </w:rPr>
              <w:t>T2</w:t>
            </w:r>
            <w:r>
              <w:rPr>
                <w:rFonts w:hint="eastAsia"/>
                <w:szCs w:val="22"/>
              </w:rPr>
              <w:t>栋楼为环评阶段的</w:t>
            </w:r>
            <w:r>
              <w:rPr>
                <w:rFonts w:hint="eastAsia"/>
                <w:szCs w:val="22"/>
              </w:rPr>
              <w:t>2</w:t>
            </w:r>
            <w:r>
              <w:rPr>
                <w:rFonts w:hint="eastAsia"/>
                <w:szCs w:val="22"/>
              </w:rPr>
              <w:t>区</w:t>
            </w:r>
            <w:r>
              <w:rPr>
                <w:rFonts w:hint="eastAsia"/>
                <w:szCs w:val="22"/>
              </w:rPr>
              <w:t>6#</w:t>
            </w:r>
            <w:r>
              <w:rPr>
                <w:rFonts w:hint="eastAsia"/>
                <w:szCs w:val="22"/>
              </w:rPr>
              <w:t>楼；</w:t>
            </w:r>
            <w:r w:rsidR="00F97AB4" w:rsidRPr="00F97AB4">
              <w:rPr>
                <w:rFonts w:hint="eastAsia"/>
                <w:szCs w:val="22"/>
              </w:rPr>
              <w:t>生活污水依托一区</w:t>
            </w:r>
            <w:r w:rsidR="0013567F">
              <w:rPr>
                <w:rFonts w:hint="eastAsia"/>
                <w:szCs w:val="22"/>
              </w:rPr>
              <w:t>已验收的</w:t>
            </w:r>
            <w:r w:rsidR="00F97AB4" w:rsidRPr="00F97AB4">
              <w:rPr>
                <w:rFonts w:hint="eastAsia"/>
                <w:szCs w:val="22"/>
              </w:rPr>
              <w:t>污水临时主干管和预处理设施处理后达</w:t>
            </w:r>
            <w:r w:rsidR="00F97AB4" w:rsidRPr="00F97AB4">
              <w:rPr>
                <w:rFonts w:hint="eastAsia"/>
                <w:szCs w:val="22"/>
              </w:rPr>
              <w:t>(GB8978-1996)</w:t>
            </w:r>
            <w:r w:rsidR="00F97AB4" w:rsidRPr="00F97AB4">
              <w:rPr>
                <w:rFonts w:hint="eastAsia"/>
                <w:szCs w:val="22"/>
              </w:rPr>
              <w:t>三级标准后排入南滨路市政污水管网。</w:t>
            </w:r>
          </w:p>
          <w:p w:rsidR="004808FE" w:rsidRPr="00E302C3" w:rsidRDefault="004808FE" w:rsidP="0026534F">
            <w:pPr>
              <w:pStyle w:val="af5"/>
              <w:spacing w:line="300" w:lineRule="atLeast"/>
              <w:jc w:val="left"/>
              <w:rPr>
                <w:szCs w:val="22"/>
              </w:rPr>
            </w:pPr>
          </w:p>
        </w:tc>
      </w:tr>
      <w:tr w:rsidR="00F97AB4" w:rsidRPr="00E302C3" w:rsidTr="006745FF">
        <w:trPr>
          <w:trHeight w:val="369"/>
          <w:jc w:val="center"/>
        </w:trPr>
        <w:tc>
          <w:tcPr>
            <w:tcW w:w="694" w:type="dxa"/>
            <w:vMerge/>
            <w:tcBorders>
              <w:top w:val="single" w:sz="6" w:space="0" w:color="auto"/>
              <w:left w:val="single" w:sz="8" w:space="0" w:color="auto"/>
              <w:right w:val="single" w:sz="6" w:space="0" w:color="auto"/>
            </w:tcBorders>
            <w:vAlign w:val="center"/>
          </w:tcPr>
          <w:p w:rsidR="00F97AB4" w:rsidRPr="00E302C3" w:rsidRDefault="00F97AB4" w:rsidP="00E06AC9">
            <w:pPr>
              <w:pStyle w:val="af5"/>
              <w:spacing w:line="300" w:lineRule="atLeast"/>
              <w:rPr>
                <w:szCs w:val="22"/>
              </w:rPr>
            </w:pPr>
          </w:p>
        </w:tc>
        <w:tc>
          <w:tcPr>
            <w:tcW w:w="634" w:type="dxa"/>
            <w:tcBorders>
              <w:top w:val="single" w:sz="6" w:space="0" w:color="auto"/>
              <w:left w:val="single" w:sz="4" w:space="0" w:color="auto"/>
              <w:bottom w:val="single" w:sz="6" w:space="0" w:color="auto"/>
              <w:right w:val="single" w:sz="6" w:space="0" w:color="auto"/>
            </w:tcBorders>
            <w:vAlign w:val="center"/>
          </w:tcPr>
          <w:p w:rsidR="00F97AB4" w:rsidRPr="00E302C3" w:rsidRDefault="00F97AB4" w:rsidP="00E06AC9">
            <w:pPr>
              <w:pStyle w:val="af5"/>
              <w:spacing w:line="300" w:lineRule="atLeast"/>
              <w:rPr>
                <w:szCs w:val="22"/>
              </w:rPr>
            </w:pPr>
            <w:r>
              <w:rPr>
                <w:rFonts w:hint="eastAsia"/>
                <w:szCs w:val="22"/>
              </w:rPr>
              <w:t>废气</w:t>
            </w:r>
          </w:p>
        </w:tc>
        <w:tc>
          <w:tcPr>
            <w:tcW w:w="3987" w:type="dxa"/>
            <w:tcBorders>
              <w:top w:val="single" w:sz="6" w:space="0" w:color="auto"/>
              <w:left w:val="single" w:sz="6" w:space="0" w:color="auto"/>
              <w:bottom w:val="single" w:sz="6" w:space="0" w:color="auto"/>
              <w:right w:val="single" w:sz="8" w:space="0" w:color="auto"/>
            </w:tcBorders>
            <w:vAlign w:val="center"/>
          </w:tcPr>
          <w:p w:rsidR="00F97AB4" w:rsidRPr="00A95712" w:rsidRDefault="00F97AB4" w:rsidP="006745FF">
            <w:pPr>
              <w:pStyle w:val="af5"/>
              <w:spacing w:line="300" w:lineRule="atLeast"/>
              <w:jc w:val="left"/>
              <w:rPr>
                <w:szCs w:val="22"/>
              </w:rPr>
            </w:pPr>
            <w:r>
              <w:rPr>
                <w:rFonts w:hint="eastAsia"/>
                <w:szCs w:val="22"/>
              </w:rPr>
              <w:t>居民厨房油烟经公共烟道升顶排放。</w:t>
            </w:r>
          </w:p>
        </w:tc>
        <w:tc>
          <w:tcPr>
            <w:tcW w:w="3214" w:type="dxa"/>
            <w:tcBorders>
              <w:top w:val="single" w:sz="6" w:space="0" w:color="auto"/>
              <w:left w:val="single" w:sz="6" w:space="0" w:color="auto"/>
              <w:bottom w:val="single" w:sz="6" w:space="0" w:color="auto"/>
              <w:right w:val="single" w:sz="8" w:space="0" w:color="auto"/>
            </w:tcBorders>
            <w:vAlign w:val="center"/>
          </w:tcPr>
          <w:p w:rsidR="00F97AB4" w:rsidRPr="00A95712" w:rsidRDefault="00F97AB4" w:rsidP="006745FF">
            <w:pPr>
              <w:pStyle w:val="af5"/>
              <w:spacing w:line="300" w:lineRule="atLeast"/>
              <w:jc w:val="left"/>
              <w:rPr>
                <w:szCs w:val="22"/>
              </w:rPr>
            </w:pPr>
            <w:r>
              <w:rPr>
                <w:rFonts w:hint="eastAsia"/>
                <w:szCs w:val="22"/>
              </w:rPr>
              <w:t>居民厨房油烟经公共烟道升顶排放。</w:t>
            </w:r>
          </w:p>
        </w:tc>
      </w:tr>
      <w:tr w:rsidR="004808FE" w:rsidRPr="00E302C3" w:rsidTr="006745FF">
        <w:trPr>
          <w:trHeight w:val="369"/>
          <w:jc w:val="center"/>
        </w:trPr>
        <w:tc>
          <w:tcPr>
            <w:tcW w:w="694" w:type="dxa"/>
            <w:vMerge/>
            <w:tcBorders>
              <w:left w:val="single" w:sz="8" w:space="0" w:color="auto"/>
              <w:right w:val="single" w:sz="6" w:space="0" w:color="auto"/>
            </w:tcBorders>
            <w:vAlign w:val="center"/>
          </w:tcPr>
          <w:p w:rsidR="004808FE" w:rsidRPr="00E302C3" w:rsidRDefault="004808FE" w:rsidP="00E06AC9">
            <w:pPr>
              <w:pStyle w:val="af5"/>
              <w:spacing w:line="300" w:lineRule="atLeast"/>
              <w:rPr>
                <w:szCs w:val="22"/>
              </w:rPr>
            </w:pPr>
          </w:p>
        </w:tc>
        <w:tc>
          <w:tcPr>
            <w:tcW w:w="634" w:type="dxa"/>
            <w:tcBorders>
              <w:top w:val="single" w:sz="6" w:space="0" w:color="auto"/>
              <w:left w:val="single" w:sz="4" w:space="0" w:color="auto"/>
              <w:bottom w:val="single" w:sz="6" w:space="0" w:color="auto"/>
              <w:right w:val="single" w:sz="6" w:space="0" w:color="auto"/>
            </w:tcBorders>
            <w:vAlign w:val="center"/>
          </w:tcPr>
          <w:p w:rsidR="004808FE" w:rsidRPr="001527C9" w:rsidRDefault="004808FE" w:rsidP="00E06AC9">
            <w:pPr>
              <w:pStyle w:val="af5"/>
              <w:spacing w:line="300" w:lineRule="atLeast"/>
              <w:rPr>
                <w:szCs w:val="22"/>
              </w:rPr>
            </w:pPr>
            <w:r w:rsidRPr="001527C9">
              <w:rPr>
                <w:rFonts w:hint="eastAsia"/>
                <w:szCs w:val="22"/>
              </w:rPr>
              <w:t>固废</w:t>
            </w:r>
          </w:p>
        </w:tc>
        <w:tc>
          <w:tcPr>
            <w:tcW w:w="3987" w:type="dxa"/>
            <w:tcBorders>
              <w:top w:val="single" w:sz="6" w:space="0" w:color="auto"/>
              <w:left w:val="single" w:sz="6" w:space="0" w:color="auto"/>
              <w:bottom w:val="single" w:sz="6" w:space="0" w:color="auto"/>
              <w:right w:val="single" w:sz="8" w:space="0" w:color="auto"/>
            </w:tcBorders>
            <w:vAlign w:val="center"/>
          </w:tcPr>
          <w:p w:rsidR="004808FE" w:rsidRPr="001527C9" w:rsidRDefault="001527C9" w:rsidP="00E06AC9">
            <w:pPr>
              <w:pStyle w:val="af5"/>
              <w:spacing w:line="300" w:lineRule="atLeast"/>
              <w:jc w:val="left"/>
              <w:rPr>
                <w:szCs w:val="22"/>
              </w:rPr>
            </w:pPr>
            <w:r w:rsidRPr="001527C9">
              <w:rPr>
                <w:szCs w:val="22"/>
              </w:rPr>
              <w:t>生活垃圾</w:t>
            </w:r>
            <w:r w:rsidRPr="001527C9">
              <w:rPr>
                <w:rFonts w:hint="eastAsia"/>
                <w:szCs w:val="22"/>
              </w:rPr>
              <w:t>分类袋装化，由专人定时收集后放于垃圾收集点，最终由环卫部门集中清运处理。</w:t>
            </w:r>
          </w:p>
        </w:tc>
        <w:tc>
          <w:tcPr>
            <w:tcW w:w="3214" w:type="dxa"/>
            <w:tcBorders>
              <w:top w:val="single" w:sz="6" w:space="0" w:color="auto"/>
              <w:left w:val="single" w:sz="6" w:space="0" w:color="auto"/>
              <w:bottom w:val="single" w:sz="6" w:space="0" w:color="auto"/>
              <w:right w:val="single" w:sz="8" w:space="0" w:color="auto"/>
            </w:tcBorders>
            <w:vAlign w:val="center"/>
          </w:tcPr>
          <w:p w:rsidR="004808FE" w:rsidRPr="001527C9" w:rsidRDefault="004808FE" w:rsidP="0026534F">
            <w:pPr>
              <w:pStyle w:val="af5"/>
              <w:spacing w:line="300" w:lineRule="atLeast"/>
              <w:jc w:val="left"/>
              <w:rPr>
                <w:szCs w:val="22"/>
              </w:rPr>
            </w:pPr>
            <w:r w:rsidRPr="001527C9">
              <w:rPr>
                <w:rFonts w:hint="eastAsia"/>
                <w:szCs w:val="22"/>
              </w:rPr>
              <w:t>生活垃圾依托一区工程已建生活垃圾收集点，交环卫部门处置。</w:t>
            </w:r>
          </w:p>
        </w:tc>
      </w:tr>
    </w:tbl>
    <w:p w:rsidR="00250B3E" w:rsidRPr="0082611D" w:rsidRDefault="00250B3E" w:rsidP="001527C9">
      <w:pPr>
        <w:pStyle w:val="2"/>
        <w:spacing w:beforeLines="50" w:before="120" w:afterLines="100" w:after="240" w:line="460" w:lineRule="exact"/>
        <w:rPr>
          <w:rFonts w:ascii="Times New Roman" w:hAnsi="Times New Roman"/>
          <w:color w:val="000000"/>
          <w:sz w:val="24"/>
          <w:szCs w:val="24"/>
        </w:rPr>
      </w:pPr>
      <w:bookmarkStart w:id="8" w:name="_Toc499477647"/>
      <w:r w:rsidRPr="0082611D">
        <w:rPr>
          <w:rFonts w:ascii="Times New Roman" w:hAnsi="Times New Roman" w:hint="eastAsia"/>
          <w:color w:val="000000"/>
          <w:sz w:val="24"/>
          <w:szCs w:val="24"/>
        </w:rPr>
        <w:t>2.3</w:t>
      </w:r>
      <w:r w:rsidRPr="0082611D">
        <w:rPr>
          <w:rFonts w:ascii="Times New Roman" w:hAnsi="Times New Roman" w:hint="eastAsia"/>
          <w:color w:val="000000"/>
          <w:sz w:val="24"/>
          <w:szCs w:val="24"/>
        </w:rPr>
        <w:t>工程变更情况</w:t>
      </w:r>
      <w:bookmarkEnd w:id="8"/>
    </w:p>
    <w:p w:rsidR="00AC794B" w:rsidRPr="00624E56" w:rsidRDefault="00250B3E" w:rsidP="00250B3E">
      <w:pPr>
        <w:spacing w:line="460" w:lineRule="exact"/>
        <w:ind w:firstLineChars="200" w:firstLine="480"/>
        <w:rPr>
          <w:sz w:val="24"/>
        </w:rPr>
      </w:pPr>
      <w:r w:rsidRPr="00624E56">
        <w:rPr>
          <w:rFonts w:hint="eastAsia"/>
          <w:sz w:val="24"/>
        </w:rPr>
        <w:t>根据《重庆洋世达房地产开发有限公司阳光华庭五期工程环境影响报告书》及环评批准书，验收项目建设地点、建设性质与环</w:t>
      </w:r>
      <w:proofErr w:type="gramStart"/>
      <w:r w:rsidRPr="00624E56">
        <w:rPr>
          <w:rFonts w:hint="eastAsia"/>
          <w:sz w:val="24"/>
        </w:rPr>
        <w:t>评文件</w:t>
      </w:r>
      <w:proofErr w:type="gramEnd"/>
      <w:r w:rsidRPr="00624E56">
        <w:rPr>
          <w:rFonts w:hint="eastAsia"/>
          <w:sz w:val="24"/>
        </w:rPr>
        <w:t>时一致，无变化。本次验收工程核查内容主要为工程建设内容、规模，配套环保设施的核查。核查结果见表</w:t>
      </w:r>
      <w:r w:rsidRPr="00624E56">
        <w:rPr>
          <w:rFonts w:hint="eastAsia"/>
          <w:sz w:val="24"/>
        </w:rPr>
        <w:t>2-4</w:t>
      </w:r>
      <w:r w:rsidRPr="00624E56">
        <w:rPr>
          <w:rFonts w:hint="eastAsia"/>
          <w:sz w:val="24"/>
        </w:rPr>
        <w:t>。</w:t>
      </w:r>
    </w:p>
    <w:p w:rsidR="00AF5984" w:rsidRPr="004E611E" w:rsidRDefault="00AF5984" w:rsidP="00AF5984">
      <w:pPr>
        <w:snapToGrid w:val="0"/>
        <w:spacing w:line="480" w:lineRule="exact"/>
        <w:jc w:val="center"/>
        <w:rPr>
          <w:b/>
          <w:bCs/>
          <w:sz w:val="22"/>
          <w:szCs w:val="22"/>
        </w:rPr>
      </w:pPr>
      <w:r w:rsidRPr="004E611E">
        <w:rPr>
          <w:b/>
          <w:bCs/>
          <w:sz w:val="22"/>
          <w:szCs w:val="22"/>
        </w:rPr>
        <w:t>表</w:t>
      </w:r>
      <w:r w:rsidR="004F6487">
        <w:rPr>
          <w:rFonts w:hint="eastAsia"/>
          <w:b/>
          <w:bCs/>
          <w:sz w:val="22"/>
          <w:szCs w:val="22"/>
        </w:rPr>
        <w:t>2-4</w:t>
      </w:r>
      <w:r w:rsidR="004F6487">
        <w:rPr>
          <w:rFonts w:hint="eastAsia"/>
          <w:b/>
          <w:bCs/>
          <w:sz w:val="22"/>
          <w:szCs w:val="22"/>
        </w:rPr>
        <w:t>本次验收</w:t>
      </w:r>
      <w:r w:rsidRPr="004E611E">
        <w:rPr>
          <w:b/>
          <w:bCs/>
          <w:sz w:val="22"/>
          <w:szCs w:val="22"/>
        </w:rPr>
        <w:t>工程</w:t>
      </w:r>
      <w:r>
        <w:rPr>
          <w:rFonts w:hint="eastAsia"/>
          <w:b/>
          <w:bCs/>
          <w:sz w:val="22"/>
          <w:szCs w:val="22"/>
        </w:rPr>
        <w:t>变更</w:t>
      </w:r>
      <w:r w:rsidRPr="004E611E">
        <w:rPr>
          <w:b/>
          <w:bCs/>
          <w:sz w:val="22"/>
          <w:szCs w:val="22"/>
        </w:rPr>
        <w:t>一览表</w:t>
      </w:r>
    </w:p>
    <w:tbl>
      <w:tblPr>
        <w:tblW w:w="485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45"/>
        <w:gridCol w:w="3104"/>
        <w:gridCol w:w="2179"/>
        <w:gridCol w:w="2145"/>
      </w:tblGrid>
      <w:tr w:rsidR="00AF5984" w:rsidRPr="00A95712" w:rsidTr="00A95712">
        <w:trPr>
          <w:trHeight w:val="284"/>
          <w:jc w:val="center"/>
        </w:trPr>
        <w:tc>
          <w:tcPr>
            <w:tcW w:w="845" w:type="dxa"/>
          </w:tcPr>
          <w:p w:rsidR="00AF5984" w:rsidRPr="00A95712" w:rsidRDefault="00AF5984" w:rsidP="00E06AC9">
            <w:pPr>
              <w:rPr>
                <w:sz w:val="22"/>
                <w:szCs w:val="22"/>
              </w:rPr>
            </w:pPr>
            <w:r w:rsidRPr="00A95712">
              <w:rPr>
                <w:sz w:val="22"/>
                <w:szCs w:val="22"/>
              </w:rPr>
              <w:t>项目</w:t>
            </w:r>
          </w:p>
        </w:tc>
        <w:tc>
          <w:tcPr>
            <w:tcW w:w="3104" w:type="dxa"/>
          </w:tcPr>
          <w:p w:rsidR="00AF5984" w:rsidRPr="00A95712" w:rsidRDefault="00AF5984" w:rsidP="00E06AC9">
            <w:pPr>
              <w:rPr>
                <w:sz w:val="22"/>
                <w:szCs w:val="22"/>
              </w:rPr>
            </w:pPr>
            <w:r w:rsidRPr="00A95712">
              <w:rPr>
                <w:sz w:val="22"/>
                <w:szCs w:val="22"/>
              </w:rPr>
              <w:t>环</w:t>
            </w:r>
            <w:proofErr w:type="gramStart"/>
            <w:r w:rsidRPr="00A95712">
              <w:rPr>
                <w:sz w:val="22"/>
                <w:szCs w:val="22"/>
              </w:rPr>
              <w:t>评文件</w:t>
            </w:r>
            <w:proofErr w:type="gramEnd"/>
          </w:p>
        </w:tc>
        <w:tc>
          <w:tcPr>
            <w:tcW w:w="2179" w:type="dxa"/>
          </w:tcPr>
          <w:p w:rsidR="00AF5984" w:rsidRPr="00A95712" w:rsidRDefault="00AF5984" w:rsidP="00E06AC9">
            <w:pPr>
              <w:rPr>
                <w:sz w:val="22"/>
                <w:szCs w:val="22"/>
              </w:rPr>
            </w:pPr>
            <w:r w:rsidRPr="00A95712">
              <w:rPr>
                <w:sz w:val="22"/>
                <w:szCs w:val="22"/>
              </w:rPr>
              <w:t>实际工程</w:t>
            </w:r>
          </w:p>
        </w:tc>
        <w:tc>
          <w:tcPr>
            <w:tcW w:w="2145" w:type="dxa"/>
          </w:tcPr>
          <w:p w:rsidR="00AF5984" w:rsidRPr="00A95712" w:rsidRDefault="00AF5984" w:rsidP="00E06AC9">
            <w:pPr>
              <w:rPr>
                <w:sz w:val="22"/>
                <w:szCs w:val="22"/>
              </w:rPr>
            </w:pPr>
            <w:r w:rsidRPr="00A95712">
              <w:rPr>
                <w:sz w:val="22"/>
                <w:szCs w:val="22"/>
              </w:rPr>
              <w:t>变化情况</w:t>
            </w:r>
          </w:p>
        </w:tc>
      </w:tr>
      <w:tr w:rsidR="00AF5984" w:rsidRPr="00A95712" w:rsidTr="00A95712">
        <w:trPr>
          <w:trHeight w:val="284"/>
          <w:jc w:val="center"/>
        </w:trPr>
        <w:tc>
          <w:tcPr>
            <w:tcW w:w="845" w:type="dxa"/>
            <w:vAlign w:val="center"/>
          </w:tcPr>
          <w:p w:rsidR="00AF5984" w:rsidRPr="00A95712" w:rsidRDefault="00AF5984" w:rsidP="00E06AC9">
            <w:pPr>
              <w:rPr>
                <w:sz w:val="22"/>
                <w:szCs w:val="22"/>
              </w:rPr>
            </w:pPr>
            <w:r w:rsidRPr="00A95712">
              <w:rPr>
                <w:sz w:val="22"/>
                <w:szCs w:val="22"/>
              </w:rPr>
              <w:t>工程建设内容</w:t>
            </w:r>
            <w:r w:rsidR="004278DE" w:rsidRPr="00A95712">
              <w:rPr>
                <w:rFonts w:hint="eastAsia"/>
                <w:sz w:val="22"/>
                <w:szCs w:val="22"/>
              </w:rPr>
              <w:t>及规模</w:t>
            </w:r>
          </w:p>
        </w:tc>
        <w:tc>
          <w:tcPr>
            <w:tcW w:w="3104" w:type="dxa"/>
            <w:vAlign w:val="center"/>
          </w:tcPr>
          <w:p w:rsidR="00AF5984" w:rsidRPr="00A95712" w:rsidRDefault="00891FBF" w:rsidP="00E06AC9">
            <w:pPr>
              <w:rPr>
                <w:sz w:val="22"/>
                <w:szCs w:val="22"/>
              </w:rPr>
            </w:pPr>
            <w:r w:rsidRPr="00A95712">
              <w:rPr>
                <w:rFonts w:hAnsi="宋体" w:hint="eastAsia"/>
                <w:sz w:val="22"/>
                <w:szCs w:val="22"/>
              </w:rPr>
              <w:t>本次验收对象</w:t>
            </w:r>
            <w:r w:rsidRPr="00A95712">
              <w:rPr>
                <w:rFonts w:hAnsi="宋体" w:hint="eastAsia"/>
                <w:sz w:val="22"/>
                <w:szCs w:val="22"/>
              </w:rPr>
              <w:t>6#</w:t>
            </w:r>
            <w:r w:rsidRPr="00A95712">
              <w:rPr>
                <w:rFonts w:hAnsi="宋体" w:hint="eastAsia"/>
                <w:sz w:val="22"/>
                <w:szCs w:val="22"/>
              </w:rPr>
              <w:t>楼（即</w:t>
            </w:r>
            <w:r w:rsidRPr="00A95712">
              <w:rPr>
                <w:rFonts w:hAnsi="宋体" w:hint="eastAsia"/>
                <w:sz w:val="22"/>
                <w:szCs w:val="22"/>
              </w:rPr>
              <w:t>T2</w:t>
            </w:r>
            <w:r w:rsidRPr="00A95712">
              <w:rPr>
                <w:rFonts w:hAnsi="宋体" w:hint="eastAsia"/>
                <w:sz w:val="22"/>
                <w:szCs w:val="22"/>
              </w:rPr>
              <w:t>栋）建筑面积</w:t>
            </w:r>
            <w:r w:rsidRPr="00A95712">
              <w:rPr>
                <w:rFonts w:hAnsi="宋体" w:hint="eastAsia"/>
                <w:sz w:val="22"/>
                <w:szCs w:val="22"/>
              </w:rPr>
              <w:t>31684.52m</w:t>
            </w:r>
            <w:r w:rsidRPr="00A95712">
              <w:rPr>
                <w:rFonts w:hAnsi="宋体" w:hint="eastAsia"/>
                <w:sz w:val="22"/>
                <w:szCs w:val="22"/>
                <w:vertAlign w:val="superscript"/>
              </w:rPr>
              <w:t>2</w:t>
            </w:r>
            <w:r w:rsidRPr="00A95712">
              <w:rPr>
                <w:rFonts w:hAnsi="宋体" w:hint="eastAsia"/>
                <w:sz w:val="22"/>
                <w:szCs w:val="22"/>
              </w:rPr>
              <w:t>，</w:t>
            </w:r>
            <w:r w:rsidRPr="00A95712">
              <w:rPr>
                <w:rFonts w:hAnsi="宋体" w:hint="eastAsia"/>
                <w:sz w:val="22"/>
                <w:szCs w:val="22"/>
              </w:rPr>
              <w:t xml:space="preserve"> 40</w:t>
            </w:r>
            <w:r w:rsidRPr="00A95712">
              <w:rPr>
                <w:rFonts w:hAnsi="宋体" w:hint="eastAsia"/>
                <w:sz w:val="22"/>
                <w:szCs w:val="22"/>
              </w:rPr>
              <w:t>层，居住户数</w:t>
            </w:r>
            <w:r w:rsidRPr="00A95712">
              <w:rPr>
                <w:rFonts w:hAnsi="宋体" w:hint="eastAsia"/>
                <w:sz w:val="22"/>
                <w:szCs w:val="22"/>
              </w:rPr>
              <w:t>220</w:t>
            </w:r>
            <w:r w:rsidRPr="00A95712">
              <w:rPr>
                <w:rFonts w:hAnsi="宋体" w:hint="eastAsia"/>
                <w:sz w:val="22"/>
                <w:szCs w:val="22"/>
              </w:rPr>
              <w:t>户，居住人数</w:t>
            </w:r>
            <w:r w:rsidRPr="00A95712">
              <w:rPr>
                <w:rFonts w:hAnsi="宋体" w:hint="eastAsia"/>
                <w:sz w:val="22"/>
                <w:szCs w:val="22"/>
              </w:rPr>
              <w:t>704</w:t>
            </w:r>
            <w:r w:rsidRPr="00A95712">
              <w:rPr>
                <w:rFonts w:hAnsi="宋体" w:hint="eastAsia"/>
                <w:sz w:val="22"/>
                <w:szCs w:val="22"/>
              </w:rPr>
              <w:t>人。</w:t>
            </w:r>
          </w:p>
        </w:tc>
        <w:tc>
          <w:tcPr>
            <w:tcW w:w="2179" w:type="dxa"/>
            <w:vAlign w:val="center"/>
          </w:tcPr>
          <w:p w:rsidR="00AF5984" w:rsidRPr="00A95712" w:rsidRDefault="00891FBF" w:rsidP="00667A88">
            <w:pPr>
              <w:rPr>
                <w:sz w:val="22"/>
                <w:szCs w:val="22"/>
              </w:rPr>
            </w:pPr>
            <w:r w:rsidRPr="00A95712">
              <w:rPr>
                <w:rFonts w:hAnsi="宋体" w:hint="eastAsia"/>
                <w:sz w:val="22"/>
                <w:szCs w:val="22"/>
              </w:rPr>
              <w:t>T2</w:t>
            </w:r>
            <w:r w:rsidRPr="00A95712">
              <w:rPr>
                <w:rFonts w:hAnsi="宋体" w:hint="eastAsia"/>
                <w:sz w:val="22"/>
                <w:szCs w:val="22"/>
              </w:rPr>
              <w:t>栋楼实际建成后</w:t>
            </w:r>
            <w:r w:rsidR="00667A88" w:rsidRPr="00A95712">
              <w:rPr>
                <w:rFonts w:hAnsi="宋体" w:hint="eastAsia"/>
                <w:sz w:val="22"/>
                <w:szCs w:val="22"/>
              </w:rPr>
              <w:t>建筑面积</w:t>
            </w:r>
            <w:r w:rsidR="00667A88" w:rsidRPr="00667A88">
              <w:rPr>
                <w:rFonts w:hAnsi="宋体" w:hint="eastAsia"/>
                <w:sz w:val="22"/>
                <w:szCs w:val="22"/>
              </w:rPr>
              <w:t>为</w:t>
            </w:r>
            <w:r w:rsidR="00667A88" w:rsidRPr="00667A88">
              <w:rPr>
                <w:rFonts w:hAnsi="宋体" w:hint="eastAsia"/>
                <w:sz w:val="22"/>
                <w:szCs w:val="22"/>
              </w:rPr>
              <w:t>33833.54m</w:t>
            </w:r>
            <w:r w:rsidR="00667A88" w:rsidRPr="00667A88">
              <w:rPr>
                <w:rFonts w:hAnsi="宋体" w:hint="eastAsia"/>
                <w:sz w:val="22"/>
                <w:szCs w:val="22"/>
                <w:vertAlign w:val="superscript"/>
              </w:rPr>
              <w:t>2</w:t>
            </w:r>
            <w:r w:rsidR="00667A88" w:rsidRPr="00667A88">
              <w:rPr>
                <w:rFonts w:hAnsi="宋体" w:hint="eastAsia"/>
                <w:sz w:val="22"/>
                <w:szCs w:val="22"/>
              </w:rPr>
              <w:t>，</w:t>
            </w:r>
            <w:r w:rsidRPr="00A95712">
              <w:rPr>
                <w:rFonts w:hAnsi="宋体" w:hint="eastAsia"/>
                <w:sz w:val="22"/>
                <w:szCs w:val="22"/>
              </w:rPr>
              <w:t>30</w:t>
            </w:r>
            <w:r w:rsidRPr="00A95712">
              <w:rPr>
                <w:rFonts w:hAnsi="宋体" w:hint="eastAsia"/>
                <w:sz w:val="22"/>
                <w:szCs w:val="22"/>
              </w:rPr>
              <w:t>层，总居住户数</w:t>
            </w:r>
            <w:r w:rsidRPr="00A95712">
              <w:rPr>
                <w:rFonts w:hAnsi="宋体" w:hint="eastAsia"/>
                <w:sz w:val="22"/>
                <w:szCs w:val="22"/>
              </w:rPr>
              <w:t>16</w:t>
            </w:r>
            <w:r w:rsidR="00667A88">
              <w:rPr>
                <w:rFonts w:hAnsi="宋体" w:hint="eastAsia"/>
                <w:sz w:val="22"/>
                <w:szCs w:val="22"/>
              </w:rPr>
              <w:t>2</w:t>
            </w:r>
            <w:r w:rsidRPr="00A95712">
              <w:rPr>
                <w:rFonts w:hAnsi="宋体" w:hint="eastAsia"/>
                <w:sz w:val="22"/>
                <w:szCs w:val="22"/>
              </w:rPr>
              <w:t>户，居住人数</w:t>
            </w:r>
            <w:r w:rsidRPr="00A95712">
              <w:rPr>
                <w:rFonts w:hAnsi="宋体" w:hint="eastAsia"/>
                <w:sz w:val="22"/>
                <w:szCs w:val="22"/>
              </w:rPr>
              <w:t>528</w:t>
            </w:r>
            <w:r w:rsidRPr="00A95712">
              <w:rPr>
                <w:rFonts w:hAnsi="宋体" w:hint="eastAsia"/>
                <w:sz w:val="22"/>
                <w:szCs w:val="22"/>
              </w:rPr>
              <w:t>人。</w:t>
            </w:r>
          </w:p>
        </w:tc>
        <w:tc>
          <w:tcPr>
            <w:tcW w:w="2145" w:type="dxa"/>
            <w:vAlign w:val="center"/>
          </w:tcPr>
          <w:p w:rsidR="00AF5984" w:rsidRPr="00A95712" w:rsidRDefault="00891FBF" w:rsidP="0013567F">
            <w:pPr>
              <w:rPr>
                <w:sz w:val="22"/>
                <w:szCs w:val="22"/>
              </w:rPr>
            </w:pPr>
            <w:r w:rsidRPr="00A95712">
              <w:rPr>
                <w:rFonts w:hint="eastAsia"/>
                <w:sz w:val="22"/>
                <w:szCs w:val="22"/>
              </w:rPr>
              <w:t>楼层由</w:t>
            </w:r>
            <w:r w:rsidRPr="00A95712">
              <w:rPr>
                <w:rFonts w:hint="eastAsia"/>
                <w:sz w:val="22"/>
                <w:szCs w:val="22"/>
              </w:rPr>
              <w:t>40F</w:t>
            </w:r>
            <w:r w:rsidRPr="00A95712">
              <w:rPr>
                <w:rFonts w:hint="eastAsia"/>
                <w:sz w:val="22"/>
                <w:szCs w:val="22"/>
              </w:rPr>
              <w:t>变更为</w:t>
            </w:r>
            <w:r w:rsidRPr="00A95712">
              <w:rPr>
                <w:rFonts w:hint="eastAsia"/>
                <w:sz w:val="22"/>
                <w:szCs w:val="22"/>
              </w:rPr>
              <w:t>30F</w:t>
            </w:r>
            <w:r w:rsidRPr="00A95712">
              <w:rPr>
                <w:rFonts w:hint="eastAsia"/>
                <w:sz w:val="22"/>
                <w:szCs w:val="22"/>
              </w:rPr>
              <w:t>，居住户数由</w:t>
            </w:r>
            <w:r w:rsidRPr="00A95712">
              <w:rPr>
                <w:rFonts w:hint="eastAsia"/>
                <w:sz w:val="22"/>
                <w:szCs w:val="22"/>
              </w:rPr>
              <w:t>220</w:t>
            </w:r>
            <w:r w:rsidRPr="00A95712">
              <w:rPr>
                <w:rFonts w:hint="eastAsia"/>
                <w:sz w:val="22"/>
                <w:szCs w:val="22"/>
              </w:rPr>
              <w:t>户变更为</w:t>
            </w:r>
            <w:r w:rsidRPr="00A95712">
              <w:rPr>
                <w:rFonts w:hint="eastAsia"/>
                <w:sz w:val="22"/>
                <w:szCs w:val="22"/>
              </w:rPr>
              <w:t>16</w:t>
            </w:r>
            <w:r w:rsidR="00667A88">
              <w:rPr>
                <w:rFonts w:hint="eastAsia"/>
                <w:sz w:val="22"/>
                <w:szCs w:val="22"/>
              </w:rPr>
              <w:t>2</w:t>
            </w:r>
            <w:r w:rsidRPr="00A95712">
              <w:rPr>
                <w:rFonts w:hint="eastAsia"/>
                <w:sz w:val="22"/>
                <w:szCs w:val="22"/>
              </w:rPr>
              <w:t>户，居住人数由</w:t>
            </w:r>
            <w:r w:rsidRPr="00A95712">
              <w:rPr>
                <w:rFonts w:hint="eastAsia"/>
                <w:sz w:val="22"/>
                <w:szCs w:val="22"/>
              </w:rPr>
              <w:t>704</w:t>
            </w:r>
            <w:r w:rsidRPr="00A95712">
              <w:rPr>
                <w:rFonts w:hint="eastAsia"/>
                <w:sz w:val="22"/>
                <w:szCs w:val="22"/>
              </w:rPr>
              <w:t>人变更为</w:t>
            </w:r>
            <w:r w:rsidRPr="00A95712">
              <w:rPr>
                <w:rFonts w:hint="eastAsia"/>
                <w:sz w:val="22"/>
                <w:szCs w:val="22"/>
              </w:rPr>
              <w:t>5</w:t>
            </w:r>
            <w:r w:rsidR="0013567F">
              <w:rPr>
                <w:rFonts w:hint="eastAsia"/>
                <w:sz w:val="22"/>
                <w:szCs w:val="22"/>
              </w:rPr>
              <w:t>19</w:t>
            </w:r>
            <w:r w:rsidRPr="00A95712">
              <w:rPr>
                <w:rFonts w:hint="eastAsia"/>
                <w:sz w:val="22"/>
                <w:szCs w:val="22"/>
              </w:rPr>
              <w:t>人</w:t>
            </w:r>
            <w:r w:rsidR="00AF5984" w:rsidRPr="00A95712">
              <w:rPr>
                <w:rFonts w:hint="eastAsia"/>
                <w:sz w:val="22"/>
                <w:szCs w:val="22"/>
              </w:rPr>
              <w:t>。</w:t>
            </w:r>
          </w:p>
        </w:tc>
      </w:tr>
    </w:tbl>
    <w:p w:rsidR="00AF5984" w:rsidRPr="0082611D" w:rsidRDefault="00D3485D" w:rsidP="001527C9">
      <w:pPr>
        <w:pStyle w:val="2"/>
        <w:spacing w:beforeLines="50" w:before="120" w:afterLines="100" w:after="240" w:line="460" w:lineRule="exact"/>
        <w:rPr>
          <w:rFonts w:ascii="Times New Roman" w:hAnsi="Times New Roman"/>
          <w:color w:val="000000"/>
          <w:sz w:val="24"/>
          <w:szCs w:val="24"/>
        </w:rPr>
      </w:pPr>
      <w:bookmarkStart w:id="9" w:name="_Toc499477648"/>
      <w:r w:rsidRPr="0082611D">
        <w:rPr>
          <w:rFonts w:ascii="Times New Roman" w:hAnsi="Times New Roman" w:hint="eastAsia"/>
          <w:color w:val="000000"/>
          <w:sz w:val="24"/>
          <w:szCs w:val="24"/>
        </w:rPr>
        <w:lastRenderedPageBreak/>
        <w:t xml:space="preserve">2.4 </w:t>
      </w:r>
      <w:r w:rsidR="00AF5984" w:rsidRPr="0082611D">
        <w:rPr>
          <w:rFonts w:ascii="Times New Roman" w:hAnsi="Times New Roman" w:hint="eastAsia"/>
          <w:color w:val="000000"/>
          <w:sz w:val="24"/>
          <w:szCs w:val="24"/>
        </w:rPr>
        <w:t>工程变更影响</w:t>
      </w:r>
      <w:bookmarkEnd w:id="9"/>
    </w:p>
    <w:p w:rsidR="00AF5984" w:rsidRPr="00624E56" w:rsidRDefault="00AF5984" w:rsidP="00AF5984">
      <w:pPr>
        <w:autoSpaceDE w:val="0"/>
        <w:autoSpaceDN w:val="0"/>
        <w:adjustRightInd w:val="0"/>
        <w:spacing w:line="480" w:lineRule="exact"/>
        <w:ind w:firstLineChars="200" w:firstLine="480"/>
        <w:jc w:val="left"/>
        <w:rPr>
          <w:sz w:val="24"/>
        </w:rPr>
      </w:pPr>
      <w:r w:rsidRPr="00624E56">
        <w:rPr>
          <w:rFonts w:hint="eastAsia"/>
          <w:sz w:val="24"/>
        </w:rPr>
        <w:t>（</w:t>
      </w:r>
      <w:r w:rsidRPr="00624E56">
        <w:rPr>
          <w:rFonts w:hint="eastAsia"/>
          <w:sz w:val="24"/>
        </w:rPr>
        <w:t>1</w:t>
      </w:r>
      <w:r w:rsidRPr="00624E56">
        <w:rPr>
          <w:rFonts w:hint="eastAsia"/>
          <w:sz w:val="24"/>
        </w:rPr>
        <w:t>）项目组成</w:t>
      </w:r>
    </w:p>
    <w:p w:rsidR="00A95712" w:rsidRPr="00624E56" w:rsidRDefault="00A95712" w:rsidP="00A95712">
      <w:pPr>
        <w:autoSpaceDE w:val="0"/>
        <w:autoSpaceDN w:val="0"/>
        <w:adjustRightInd w:val="0"/>
        <w:spacing w:line="480" w:lineRule="exact"/>
        <w:ind w:firstLineChars="200" w:firstLine="480"/>
        <w:jc w:val="left"/>
        <w:rPr>
          <w:sz w:val="24"/>
        </w:rPr>
      </w:pPr>
      <w:r w:rsidRPr="00624E56">
        <w:rPr>
          <w:rFonts w:hint="eastAsia"/>
          <w:sz w:val="24"/>
        </w:rPr>
        <w:t>T2</w:t>
      </w:r>
      <w:r w:rsidRPr="00624E56">
        <w:rPr>
          <w:rFonts w:hint="eastAsia"/>
          <w:sz w:val="24"/>
        </w:rPr>
        <w:t>栋楼（环评中</w:t>
      </w:r>
      <w:r w:rsidR="005D2810">
        <w:rPr>
          <w:rFonts w:hint="eastAsia"/>
          <w:sz w:val="24"/>
        </w:rPr>
        <w:t>为</w:t>
      </w:r>
      <w:r w:rsidRPr="00624E56">
        <w:rPr>
          <w:rFonts w:hint="eastAsia"/>
          <w:sz w:val="24"/>
        </w:rPr>
        <w:t>6#</w:t>
      </w:r>
      <w:r w:rsidRPr="00624E56">
        <w:rPr>
          <w:rFonts w:hint="eastAsia"/>
          <w:sz w:val="24"/>
        </w:rPr>
        <w:t>楼）实际建成后，楼层由环评阶段的</w:t>
      </w:r>
      <w:r w:rsidRPr="00624E56">
        <w:rPr>
          <w:rFonts w:hint="eastAsia"/>
          <w:sz w:val="24"/>
        </w:rPr>
        <w:t>40F</w:t>
      </w:r>
      <w:r w:rsidRPr="00624E56">
        <w:rPr>
          <w:rFonts w:hint="eastAsia"/>
          <w:sz w:val="24"/>
        </w:rPr>
        <w:t>变更为</w:t>
      </w:r>
      <w:r w:rsidRPr="00624E56">
        <w:rPr>
          <w:rFonts w:hint="eastAsia"/>
          <w:sz w:val="24"/>
        </w:rPr>
        <w:t>30F</w:t>
      </w:r>
      <w:r w:rsidRPr="00624E56">
        <w:rPr>
          <w:rFonts w:hint="eastAsia"/>
          <w:sz w:val="24"/>
        </w:rPr>
        <w:t>，居住户数由</w:t>
      </w:r>
      <w:r w:rsidRPr="00624E56">
        <w:rPr>
          <w:rFonts w:hint="eastAsia"/>
          <w:sz w:val="24"/>
        </w:rPr>
        <w:t>220</w:t>
      </w:r>
      <w:r w:rsidRPr="00624E56">
        <w:rPr>
          <w:rFonts w:hint="eastAsia"/>
          <w:sz w:val="24"/>
        </w:rPr>
        <w:t>户变更为</w:t>
      </w:r>
      <w:r w:rsidRPr="00624E56">
        <w:rPr>
          <w:rFonts w:hint="eastAsia"/>
          <w:sz w:val="24"/>
        </w:rPr>
        <w:t>16</w:t>
      </w:r>
      <w:r w:rsidR="002C15EB">
        <w:rPr>
          <w:rFonts w:hint="eastAsia"/>
          <w:sz w:val="24"/>
        </w:rPr>
        <w:t>2</w:t>
      </w:r>
      <w:r w:rsidRPr="00624E56">
        <w:rPr>
          <w:rFonts w:hint="eastAsia"/>
          <w:sz w:val="24"/>
        </w:rPr>
        <w:t>户，居住人数由</w:t>
      </w:r>
      <w:r w:rsidRPr="00624E56">
        <w:rPr>
          <w:rFonts w:hint="eastAsia"/>
          <w:sz w:val="24"/>
        </w:rPr>
        <w:t>704</w:t>
      </w:r>
      <w:r w:rsidRPr="00624E56">
        <w:rPr>
          <w:rFonts w:hint="eastAsia"/>
          <w:sz w:val="24"/>
        </w:rPr>
        <w:t>人变更为</w:t>
      </w:r>
      <w:r w:rsidRPr="00624E56">
        <w:rPr>
          <w:rFonts w:hint="eastAsia"/>
          <w:sz w:val="24"/>
        </w:rPr>
        <w:t>5</w:t>
      </w:r>
      <w:r w:rsidR="0013567F">
        <w:rPr>
          <w:rFonts w:hint="eastAsia"/>
          <w:sz w:val="24"/>
        </w:rPr>
        <w:t>19</w:t>
      </w:r>
      <w:r w:rsidRPr="00624E56">
        <w:rPr>
          <w:rFonts w:hint="eastAsia"/>
          <w:sz w:val="24"/>
        </w:rPr>
        <w:t>人。</w:t>
      </w:r>
    </w:p>
    <w:p w:rsidR="00AF5984" w:rsidRPr="00624E56" w:rsidRDefault="00AF5984" w:rsidP="00A95712">
      <w:pPr>
        <w:autoSpaceDE w:val="0"/>
        <w:autoSpaceDN w:val="0"/>
        <w:adjustRightInd w:val="0"/>
        <w:spacing w:line="480" w:lineRule="exact"/>
        <w:ind w:firstLineChars="200" w:firstLine="480"/>
        <w:jc w:val="left"/>
        <w:rPr>
          <w:sz w:val="24"/>
        </w:rPr>
      </w:pPr>
      <w:r w:rsidRPr="00624E56">
        <w:rPr>
          <w:rFonts w:hint="eastAsia"/>
          <w:sz w:val="24"/>
        </w:rPr>
        <w:t>项目用、排水量相应地减少，对水环境影响减轻。</w:t>
      </w:r>
    </w:p>
    <w:p w:rsidR="004D72C2" w:rsidRPr="00CA14BD" w:rsidRDefault="00132714" w:rsidP="001527C9">
      <w:pPr>
        <w:pStyle w:val="2"/>
        <w:spacing w:beforeLines="50" w:before="120" w:afterLines="100" w:after="240" w:line="460" w:lineRule="exact"/>
        <w:rPr>
          <w:rFonts w:ascii="Times New Roman" w:hAnsi="Times New Roman"/>
          <w:color w:val="000000"/>
          <w:sz w:val="24"/>
          <w:szCs w:val="24"/>
        </w:rPr>
      </w:pPr>
      <w:bookmarkStart w:id="10" w:name="_Toc499477649"/>
      <w:r w:rsidRPr="00CA14BD">
        <w:rPr>
          <w:rFonts w:ascii="Times New Roman" w:hAnsi="Times New Roman"/>
          <w:color w:val="000000"/>
          <w:sz w:val="24"/>
          <w:szCs w:val="24"/>
        </w:rPr>
        <w:t>2.</w:t>
      </w:r>
      <w:r w:rsidR="00914B87">
        <w:rPr>
          <w:rFonts w:ascii="Times New Roman" w:hAnsi="Times New Roman" w:hint="eastAsia"/>
          <w:color w:val="000000"/>
          <w:sz w:val="24"/>
          <w:szCs w:val="24"/>
        </w:rPr>
        <w:t>5</w:t>
      </w:r>
      <w:r w:rsidRPr="00CA14BD">
        <w:rPr>
          <w:rFonts w:ascii="Times New Roman" w:hAnsi="Times New Roman"/>
          <w:color w:val="000000"/>
          <w:sz w:val="24"/>
          <w:szCs w:val="24"/>
        </w:rPr>
        <w:t>工程的地理位置及</w:t>
      </w:r>
      <w:r w:rsidR="00DB6F70" w:rsidRPr="00CA14BD">
        <w:rPr>
          <w:rFonts w:ascii="Times New Roman" w:hAnsi="Times New Roman"/>
          <w:color w:val="000000"/>
          <w:sz w:val="24"/>
          <w:szCs w:val="24"/>
        </w:rPr>
        <w:t>平面布置图</w:t>
      </w:r>
      <w:bookmarkEnd w:id="10"/>
    </w:p>
    <w:p w:rsidR="00DB6F70" w:rsidRPr="00CA14BD" w:rsidRDefault="00DB6F70" w:rsidP="00B57573">
      <w:pPr>
        <w:spacing w:line="360" w:lineRule="auto"/>
        <w:rPr>
          <w:b/>
          <w:color w:val="000000"/>
          <w:sz w:val="24"/>
        </w:rPr>
      </w:pPr>
      <w:r w:rsidRPr="00CA14BD">
        <w:rPr>
          <w:b/>
          <w:color w:val="000000"/>
          <w:sz w:val="24"/>
        </w:rPr>
        <w:t>2.</w:t>
      </w:r>
      <w:r w:rsidR="00914B87">
        <w:rPr>
          <w:rFonts w:hint="eastAsia"/>
          <w:b/>
          <w:color w:val="000000"/>
          <w:sz w:val="24"/>
        </w:rPr>
        <w:t>5</w:t>
      </w:r>
      <w:r w:rsidRPr="00CA14BD">
        <w:rPr>
          <w:b/>
          <w:color w:val="000000"/>
          <w:sz w:val="24"/>
        </w:rPr>
        <w:t>.1</w:t>
      </w:r>
      <w:r w:rsidRPr="00CA14BD">
        <w:rPr>
          <w:b/>
          <w:color w:val="000000"/>
          <w:sz w:val="24"/>
        </w:rPr>
        <w:t>工程地理位置</w:t>
      </w:r>
    </w:p>
    <w:p w:rsidR="005C0986" w:rsidRDefault="00BD165C" w:rsidP="00CA5889">
      <w:pPr>
        <w:pStyle w:val="CharCharCharChar"/>
        <w:spacing w:line="440" w:lineRule="exact"/>
        <w:ind w:firstLine="480"/>
        <w:rPr>
          <w:rFonts w:ascii="Times New Roman" w:hAnsi="Times New Roman" w:cs="Times New Roman"/>
          <w:bCs/>
          <w:color w:val="000000"/>
        </w:rPr>
      </w:pPr>
      <w:proofErr w:type="gramStart"/>
      <w:r>
        <w:rPr>
          <w:rFonts w:hint="eastAsia"/>
        </w:rPr>
        <w:t>阳光华</w:t>
      </w:r>
      <w:proofErr w:type="gramEnd"/>
      <w:r>
        <w:rPr>
          <w:rFonts w:hint="eastAsia"/>
        </w:rPr>
        <w:t>庭五期工程</w:t>
      </w:r>
      <w:r w:rsidRPr="00CA14BD">
        <w:t>位于</w:t>
      </w:r>
      <w:r>
        <w:rPr>
          <w:rFonts w:hint="eastAsia"/>
        </w:rPr>
        <w:t>南岸区南坪组团D标准分区D16-4/02号地块，</w:t>
      </w:r>
      <w:r w:rsidR="00101E15" w:rsidRPr="00CA14BD">
        <w:rPr>
          <w:rFonts w:ascii="Times New Roman" w:hAnsi="Times New Roman" w:cs="Times New Roman"/>
          <w:color w:val="000000"/>
        </w:rPr>
        <w:t>其</w:t>
      </w:r>
      <w:r w:rsidR="00AD3474" w:rsidRPr="00CA14BD">
        <w:rPr>
          <w:rFonts w:ascii="Times New Roman" w:hAnsi="Times New Roman" w:cs="Times New Roman"/>
          <w:bCs/>
          <w:color w:val="000000"/>
        </w:rPr>
        <w:t>地理位置</w:t>
      </w:r>
      <w:r w:rsidR="00DD4081" w:rsidRPr="00CA14BD">
        <w:rPr>
          <w:rFonts w:ascii="Times New Roman" w:hAnsi="Times New Roman" w:cs="Times New Roman"/>
          <w:bCs/>
          <w:color w:val="000000"/>
        </w:rPr>
        <w:t>详</w:t>
      </w:r>
      <w:r w:rsidR="00AD3474" w:rsidRPr="00CA14BD">
        <w:rPr>
          <w:rFonts w:ascii="Times New Roman" w:hAnsi="Times New Roman" w:cs="Times New Roman"/>
          <w:bCs/>
          <w:color w:val="000000"/>
        </w:rPr>
        <w:t>见</w:t>
      </w:r>
      <w:r w:rsidR="00AD3474" w:rsidRPr="00CA14BD">
        <w:rPr>
          <w:rFonts w:ascii="Times New Roman" w:hAnsi="Times New Roman" w:cs="Times New Roman"/>
          <w:b/>
          <w:bCs/>
          <w:color w:val="000000"/>
        </w:rPr>
        <w:t>图</w:t>
      </w:r>
      <w:r w:rsidR="00AD3474" w:rsidRPr="00CA14BD">
        <w:rPr>
          <w:rFonts w:ascii="Times New Roman" w:hAnsi="Times New Roman" w:cs="Times New Roman"/>
          <w:b/>
          <w:bCs/>
          <w:color w:val="000000"/>
        </w:rPr>
        <w:t>2.1</w:t>
      </w:r>
      <w:r w:rsidR="00AD3474" w:rsidRPr="00CA14BD">
        <w:rPr>
          <w:rFonts w:ascii="Times New Roman" w:hAnsi="Times New Roman" w:cs="Times New Roman"/>
          <w:bCs/>
          <w:color w:val="000000"/>
        </w:rPr>
        <w:t>。</w:t>
      </w:r>
    </w:p>
    <w:p w:rsidR="00A601B5" w:rsidRPr="00A601B5" w:rsidRDefault="004C522C" w:rsidP="00A601B5">
      <w:pPr>
        <w:widowControl/>
        <w:jc w:val="left"/>
        <w:rPr>
          <w:rFonts w:ascii="宋体" w:hAnsi="宋体" w:cs="宋体"/>
          <w:kern w:val="0"/>
          <w:sz w:val="24"/>
        </w:rPr>
      </w:pPr>
      <w:r>
        <w:rPr>
          <w:bCs/>
          <w:noProof/>
          <w:color w:val="00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031" type="#_x0000_t62" style="position:absolute;margin-left:103.9pt;margin-top:149.95pt;width:90pt;height:17.55pt;z-index:251678208" adj="23640,40615" fillcolor="#ff9">
            <v:textbox style="mso-next-textbox:#_x0000_s7031;mso-fit-shape-to-text:t" inset="0,0,0,0">
              <w:txbxContent>
                <w:p w:rsidR="006745FF" w:rsidRPr="00B90842" w:rsidRDefault="006745FF" w:rsidP="00F066B3">
                  <w:pPr>
                    <w:jc w:val="center"/>
                    <w:rPr>
                      <w:b/>
                      <w:sz w:val="24"/>
                    </w:rPr>
                  </w:pPr>
                  <w:r w:rsidRPr="00B90842">
                    <w:rPr>
                      <w:rFonts w:hint="eastAsia"/>
                      <w:b/>
                      <w:sz w:val="24"/>
                    </w:rPr>
                    <w:t>项目所在地</w:t>
                  </w:r>
                </w:p>
              </w:txbxContent>
            </v:textbox>
          </v:shape>
        </w:pict>
      </w:r>
      <w:r w:rsidR="009227C6" w:rsidRPr="009227C6">
        <w:rPr>
          <w:rStyle w:val="a"/>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bookmarkStart w:id="11" w:name="_GoBack"/>
      <w:r w:rsidR="009227C6">
        <w:rPr>
          <w:rFonts w:ascii="宋体" w:hAnsi="宋体" w:cs="宋体"/>
          <w:noProof/>
          <w:kern w:val="0"/>
          <w:sz w:val="24"/>
        </w:rPr>
        <w:drawing>
          <wp:inline distT="0" distB="0" distL="0" distR="0">
            <wp:extent cx="5278755" cy="3632504"/>
            <wp:effectExtent l="0" t="0" r="0" b="0"/>
            <wp:docPr id="8" name="图片 8" descr="C:\Users\wwj\Desktop\{I`(V@8B{PA9D{DE738SS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j\Desktop\{I`(V@8B{PA9D{DE738SSK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755" cy="3632504"/>
                    </a:xfrm>
                    <a:prstGeom prst="rect">
                      <a:avLst/>
                    </a:prstGeom>
                    <a:noFill/>
                    <a:ln>
                      <a:noFill/>
                    </a:ln>
                  </pic:spPr>
                </pic:pic>
              </a:graphicData>
            </a:graphic>
          </wp:inline>
        </w:drawing>
      </w:r>
      <w:bookmarkEnd w:id="11"/>
    </w:p>
    <w:p w:rsidR="00A601B5" w:rsidRPr="00A601B5" w:rsidRDefault="00A601B5" w:rsidP="00A601B5">
      <w:pPr>
        <w:widowControl/>
        <w:jc w:val="left"/>
        <w:rPr>
          <w:rFonts w:ascii="宋体" w:hAnsi="宋体" w:cs="宋体"/>
          <w:kern w:val="0"/>
          <w:sz w:val="24"/>
        </w:rPr>
      </w:pPr>
    </w:p>
    <w:p w:rsidR="005C0986" w:rsidRPr="0013567F" w:rsidRDefault="004C522C" w:rsidP="00CA5889">
      <w:pPr>
        <w:spacing w:line="360" w:lineRule="auto"/>
        <w:jc w:val="center"/>
        <w:rPr>
          <w:bCs/>
          <w:sz w:val="24"/>
        </w:rPr>
      </w:pPr>
      <w:r>
        <w:rPr>
          <w:b/>
          <w:bCs/>
          <w:noProof/>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7055" type="#_x0000_t120" style="position:absolute;left:0;text-align:left;margin-left:209.55pt;margin-top:343.85pt;width:7.15pt;height:7.15pt;z-index:251657728" fillcolor="#c00000" stroked="f" strokeweight="0">
            <v:fill color2="#923633" focusposition=".5,.5" focussize="" focus="100%" type="gradientRadial"/>
            <v:shadow on="t" type="perspective" color="#622423" offset="1pt" offset2="-3pt"/>
          </v:shape>
        </w:pict>
      </w:r>
      <w:r w:rsidR="00CA5889" w:rsidRPr="0013567F">
        <w:rPr>
          <w:b/>
          <w:bCs/>
          <w:sz w:val="24"/>
        </w:rPr>
        <w:t>图</w:t>
      </w:r>
      <w:r w:rsidR="00CA5889" w:rsidRPr="0013567F">
        <w:rPr>
          <w:b/>
          <w:bCs/>
          <w:sz w:val="24"/>
        </w:rPr>
        <w:t xml:space="preserve">2.1 </w:t>
      </w:r>
      <w:r w:rsidR="00CA5889" w:rsidRPr="0013567F">
        <w:rPr>
          <w:b/>
          <w:bCs/>
          <w:sz w:val="24"/>
        </w:rPr>
        <w:t>项目地理位置图</w:t>
      </w:r>
    </w:p>
    <w:p w:rsidR="00CA5889" w:rsidRDefault="00CA5889" w:rsidP="00CA5889">
      <w:pPr>
        <w:spacing w:line="360" w:lineRule="auto"/>
        <w:rPr>
          <w:b/>
          <w:bCs/>
          <w:color w:val="000000"/>
          <w:sz w:val="24"/>
        </w:rPr>
      </w:pPr>
    </w:p>
    <w:p w:rsidR="000A318C" w:rsidRPr="00624E56" w:rsidRDefault="000A318C" w:rsidP="000A318C">
      <w:pPr>
        <w:spacing w:line="360" w:lineRule="auto"/>
        <w:ind w:firstLineChars="200" w:firstLine="480"/>
        <w:rPr>
          <w:bCs/>
          <w:color w:val="000000"/>
          <w:sz w:val="24"/>
        </w:rPr>
      </w:pPr>
      <w:r w:rsidRPr="00624E56">
        <w:rPr>
          <w:rFonts w:hint="eastAsia"/>
          <w:bCs/>
          <w:color w:val="000000"/>
          <w:sz w:val="24"/>
        </w:rPr>
        <w:t>根据原环评总平面图</w:t>
      </w:r>
      <w:r w:rsidRPr="00624E56">
        <w:rPr>
          <w:rFonts w:hint="eastAsia"/>
          <w:bCs/>
          <w:color w:val="000000"/>
          <w:sz w:val="24"/>
        </w:rPr>
        <w:t>T2</w:t>
      </w:r>
      <w:r w:rsidRPr="00624E56">
        <w:rPr>
          <w:rFonts w:hint="eastAsia"/>
          <w:bCs/>
          <w:color w:val="000000"/>
          <w:sz w:val="24"/>
        </w:rPr>
        <w:t>栋（环评中为</w:t>
      </w:r>
      <w:r w:rsidRPr="00624E56">
        <w:rPr>
          <w:rFonts w:hint="eastAsia"/>
          <w:bCs/>
          <w:color w:val="000000"/>
          <w:sz w:val="24"/>
        </w:rPr>
        <w:t>6#</w:t>
      </w:r>
      <w:r w:rsidRPr="00624E56">
        <w:rPr>
          <w:rFonts w:hint="eastAsia"/>
          <w:bCs/>
          <w:color w:val="000000"/>
          <w:sz w:val="24"/>
        </w:rPr>
        <w:t>楼）住宅楼为</w:t>
      </w:r>
      <w:r w:rsidRPr="00624E56">
        <w:rPr>
          <w:rFonts w:hint="eastAsia"/>
          <w:bCs/>
          <w:color w:val="000000"/>
          <w:sz w:val="24"/>
        </w:rPr>
        <w:t>40</w:t>
      </w:r>
      <w:r w:rsidRPr="00624E56">
        <w:rPr>
          <w:rFonts w:hint="eastAsia"/>
          <w:bCs/>
          <w:color w:val="000000"/>
          <w:sz w:val="24"/>
        </w:rPr>
        <w:t>层，实际建成后为</w:t>
      </w:r>
      <w:r w:rsidRPr="00624E56">
        <w:rPr>
          <w:rFonts w:hint="eastAsia"/>
          <w:bCs/>
          <w:color w:val="000000"/>
          <w:sz w:val="24"/>
        </w:rPr>
        <w:t>30F</w:t>
      </w:r>
      <w:r w:rsidRPr="00624E56">
        <w:rPr>
          <w:rFonts w:hint="eastAsia"/>
          <w:bCs/>
          <w:color w:val="000000"/>
          <w:sz w:val="24"/>
        </w:rPr>
        <w:t>。原环</w:t>
      </w:r>
      <w:proofErr w:type="gramStart"/>
      <w:r w:rsidRPr="00624E56">
        <w:rPr>
          <w:rFonts w:hint="eastAsia"/>
          <w:bCs/>
          <w:color w:val="000000"/>
          <w:sz w:val="24"/>
        </w:rPr>
        <w:t>评</w:t>
      </w:r>
      <w:r w:rsidRPr="00624E56">
        <w:rPr>
          <w:bCs/>
          <w:color w:val="000000"/>
          <w:sz w:val="24"/>
        </w:rPr>
        <w:t>项目</w:t>
      </w:r>
      <w:proofErr w:type="gramEnd"/>
      <w:r w:rsidRPr="00624E56">
        <w:rPr>
          <w:bCs/>
          <w:color w:val="000000"/>
          <w:sz w:val="24"/>
        </w:rPr>
        <w:t>平面见</w:t>
      </w:r>
      <w:r w:rsidRPr="00624E56">
        <w:rPr>
          <w:b/>
          <w:bCs/>
          <w:color w:val="000000"/>
          <w:sz w:val="24"/>
        </w:rPr>
        <w:t>图</w:t>
      </w:r>
      <w:r w:rsidRPr="00624E56">
        <w:rPr>
          <w:b/>
          <w:bCs/>
          <w:color w:val="000000"/>
          <w:sz w:val="24"/>
        </w:rPr>
        <w:t>2.</w:t>
      </w:r>
      <w:r w:rsidRPr="00624E56">
        <w:rPr>
          <w:rFonts w:hint="eastAsia"/>
          <w:b/>
          <w:bCs/>
          <w:color w:val="000000"/>
          <w:sz w:val="24"/>
        </w:rPr>
        <w:t>2</w:t>
      </w:r>
      <w:r w:rsidRPr="00624E56">
        <w:rPr>
          <w:rFonts w:hint="eastAsia"/>
          <w:bCs/>
          <w:color w:val="000000"/>
          <w:sz w:val="24"/>
        </w:rPr>
        <w:t>，</w:t>
      </w:r>
      <w:r w:rsidRPr="004A78CD">
        <w:rPr>
          <w:rFonts w:hint="eastAsia"/>
          <w:bCs/>
          <w:sz w:val="24"/>
        </w:rPr>
        <w:t>实际建设平面布置</w:t>
      </w:r>
      <w:r w:rsidRPr="004A78CD">
        <w:rPr>
          <w:rFonts w:hint="eastAsia"/>
          <w:b/>
          <w:bCs/>
          <w:sz w:val="24"/>
        </w:rPr>
        <w:t>见图</w:t>
      </w:r>
      <w:r w:rsidRPr="004A78CD">
        <w:rPr>
          <w:rFonts w:hint="eastAsia"/>
          <w:b/>
          <w:bCs/>
          <w:sz w:val="24"/>
        </w:rPr>
        <w:t>2.</w:t>
      </w:r>
      <w:r w:rsidR="00914B87" w:rsidRPr="004A78CD">
        <w:rPr>
          <w:rFonts w:hint="eastAsia"/>
          <w:b/>
          <w:bCs/>
          <w:sz w:val="24"/>
        </w:rPr>
        <w:t>3</w:t>
      </w:r>
      <w:r w:rsidRPr="004A78CD">
        <w:rPr>
          <w:rFonts w:hint="eastAsia"/>
          <w:b/>
          <w:bCs/>
          <w:sz w:val="24"/>
        </w:rPr>
        <w:t>，</w:t>
      </w:r>
      <w:r w:rsidR="007B7462" w:rsidRPr="00624E56">
        <w:rPr>
          <w:rFonts w:hint="eastAsia"/>
          <w:bCs/>
          <w:color w:val="000000"/>
          <w:sz w:val="24"/>
        </w:rPr>
        <w:t>项目效果图见</w:t>
      </w:r>
      <w:r w:rsidR="007B7462" w:rsidRPr="00624E56">
        <w:rPr>
          <w:rFonts w:hint="eastAsia"/>
          <w:b/>
          <w:bCs/>
          <w:color w:val="000000"/>
          <w:sz w:val="24"/>
        </w:rPr>
        <w:t>图</w:t>
      </w:r>
      <w:r w:rsidR="007B7462" w:rsidRPr="00624E56">
        <w:rPr>
          <w:rFonts w:hint="eastAsia"/>
          <w:b/>
          <w:bCs/>
          <w:color w:val="000000"/>
          <w:sz w:val="24"/>
        </w:rPr>
        <w:t>2.</w:t>
      </w:r>
      <w:r w:rsidR="00914B87" w:rsidRPr="00624E56">
        <w:rPr>
          <w:rFonts w:hint="eastAsia"/>
          <w:b/>
          <w:bCs/>
          <w:color w:val="000000"/>
          <w:sz w:val="24"/>
        </w:rPr>
        <w:t>4</w:t>
      </w:r>
      <w:r w:rsidR="007B7462" w:rsidRPr="00624E56">
        <w:rPr>
          <w:rFonts w:hint="eastAsia"/>
          <w:b/>
          <w:bCs/>
          <w:color w:val="000000"/>
          <w:sz w:val="24"/>
        </w:rPr>
        <w:t>，</w:t>
      </w:r>
      <w:r w:rsidRPr="00624E56">
        <w:rPr>
          <w:rFonts w:hint="eastAsia"/>
          <w:bCs/>
          <w:color w:val="000000"/>
          <w:sz w:val="24"/>
        </w:rPr>
        <w:t>项目现场见</w:t>
      </w:r>
      <w:r w:rsidRPr="00624E56">
        <w:rPr>
          <w:rFonts w:hint="eastAsia"/>
          <w:b/>
          <w:bCs/>
          <w:color w:val="000000"/>
          <w:sz w:val="24"/>
        </w:rPr>
        <w:t>图</w:t>
      </w:r>
      <w:r w:rsidRPr="00624E56">
        <w:rPr>
          <w:rFonts w:hint="eastAsia"/>
          <w:b/>
          <w:bCs/>
          <w:color w:val="000000"/>
          <w:sz w:val="24"/>
        </w:rPr>
        <w:t>2.</w:t>
      </w:r>
      <w:r w:rsidR="00914B87" w:rsidRPr="00624E56">
        <w:rPr>
          <w:rFonts w:hint="eastAsia"/>
          <w:b/>
          <w:bCs/>
          <w:color w:val="000000"/>
          <w:sz w:val="24"/>
        </w:rPr>
        <w:t>5</w:t>
      </w:r>
      <w:r w:rsidRPr="00624E56">
        <w:rPr>
          <w:rFonts w:hint="eastAsia"/>
          <w:bCs/>
          <w:color w:val="000000"/>
          <w:sz w:val="24"/>
        </w:rPr>
        <w:t>。</w:t>
      </w:r>
    </w:p>
    <w:p w:rsidR="000A318C" w:rsidRDefault="004C522C" w:rsidP="000A318C">
      <w:pPr>
        <w:spacing w:line="360" w:lineRule="auto"/>
        <w:ind w:firstLineChars="200" w:firstLine="482"/>
        <w:rPr>
          <w:b/>
          <w:bCs/>
          <w:color w:val="000000"/>
          <w:sz w:val="24"/>
        </w:rPr>
      </w:pPr>
      <w:r>
        <w:rPr>
          <w:b/>
          <w:bCs/>
          <w:noProof/>
          <w:color w:val="000000"/>
          <w:sz w:val="24"/>
        </w:rPr>
        <w:lastRenderedPageBreak/>
        <w:pict>
          <v:shapetype id="_x0000_t202" coordsize="21600,21600" o:spt="202" path="m,l,21600r21600,l21600,xe">
            <v:stroke joinstyle="miter"/>
            <v:path gradientshapeok="t" o:connecttype="rect"/>
          </v:shapetype>
          <v:shape id="_x0000_s7106" type="#_x0000_t202" style="position:absolute;left:0;text-align:left;margin-left:264.85pt;margin-top:185.8pt;width:84.3pt;height:20.8pt;z-index:251680256;mso-height-percent:200;mso-height-percent:200;mso-width-relative:margin;mso-height-relative:margin" filled="f" stroked="f">
            <v:textbox style="mso-fit-shape-to-text:t">
              <w:txbxContent>
                <w:p w:rsidR="006745FF" w:rsidRPr="000A318C" w:rsidRDefault="006745FF">
                  <w:pPr>
                    <w:rPr>
                      <w:color w:val="FF0000"/>
                    </w:rPr>
                  </w:pPr>
                  <w:r w:rsidRPr="000A318C">
                    <w:rPr>
                      <w:rFonts w:hint="eastAsia"/>
                      <w:color w:val="FF0000"/>
                    </w:rPr>
                    <w:t>本次验收对象</w:t>
                  </w:r>
                </w:p>
              </w:txbxContent>
            </v:textbox>
          </v:shape>
        </w:pict>
      </w:r>
      <w:r>
        <w:rPr>
          <w:b/>
          <w:bCs/>
          <w:noProof/>
          <w:color w:val="000000"/>
          <w:sz w:val="24"/>
        </w:rPr>
        <w:pict>
          <v:shape id="_x0000_s7104" style="position:absolute;left:0;text-align:left;margin-left:280.05pt;margin-top:169.3pt;width:42.95pt;height:46.9pt;z-index:251679232;mso-wrap-style:square;mso-wrap-distance-left:9pt;mso-wrap-distance-top:0;mso-wrap-distance-right:9pt;mso-wrap-distance-bottom:0;mso-position-horizontal:absolute;mso-position-horizontal-relative:text;mso-position-vertical:absolute;mso-position-vertical-relative:text;v-text-anchor:top" coordsize="859,938" path="m132,938l859,766,608,,,132,132,938xe" filled="f" strokecolor="red">
            <v:path arrowok="t"/>
          </v:shape>
        </w:pict>
      </w:r>
      <w:r w:rsidR="0022291A">
        <w:rPr>
          <w:b/>
          <w:bCs/>
          <w:noProof/>
          <w:color w:val="000000"/>
          <w:sz w:val="24"/>
        </w:rPr>
        <w:drawing>
          <wp:inline distT="0" distB="0" distL="0" distR="0">
            <wp:extent cx="5050155" cy="6988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50155" cy="6988175"/>
                    </a:xfrm>
                    <a:prstGeom prst="rect">
                      <a:avLst/>
                    </a:prstGeom>
                    <a:noFill/>
                    <a:ln w="9525">
                      <a:noFill/>
                      <a:miter lim="800000"/>
                      <a:headEnd/>
                      <a:tailEnd/>
                    </a:ln>
                  </pic:spPr>
                </pic:pic>
              </a:graphicData>
            </a:graphic>
          </wp:inline>
        </w:drawing>
      </w:r>
    </w:p>
    <w:p w:rsidR="000A318C" w:rsidRDefault="000A318C" w:rsidP="000A318C">
      <w:pPr>
        <w:tabs>
          <w:tab w:val="left" w:pos="3459"/>
        </w:tabs>
        <w:jc w:val="center"/>
        <w:rPr>
          <w:b/>
          <w:bCs/>
          <w:color w:val="000000"/>
          <w:sz w:val="24"/>
        </w:rPr>
      </w:pPr>
      <w:r w:rsidRPr="00CA14BD">
        <w:rPr>
          <w:b/>
          <w:bCs/>
          <w:color w:val="000000"/>
          <w:sz w:val="24"/>
        </w:rPr>
        <w:t>图</w:t>
      </w:r>
      <w:r w:rsidRPr="00CA14BD">
        <w:rPr>
          <w:b/>
          <w:bCs/>
          <w:color w:val="000000"/>
          <w:sz w:val="24"/>
        </w:rPr>
        <w:t>2.</w:t>
      </w:r>
      <w:r w:rsidR="00914B87">
        <w:rPr>
          <w:rFonts w:hint="eastAsia"/>
          <w:b/>
          <w:bCs/>
          <w:color w:val="000000"/>
          <w:sz w:val="24"/>
        </w:rPr>
        <w:t>2</w:t>
      </w:r>
      <w:r>
        <w:rPr>
          <w:rFonts w:hint="eastAsia"/>
          <w:b/>
          <w:bCs/>
          <w:color w:val="000000"/>
          <w:sz w:val="24"/>
        </w:rPr>
        <w:t>原环评项目</w:t>
      </w:r>
      <w:r w:rsidRPr="00CA14BD">
        <w:rPr>
          <w:b/>
          <w:bCs/>
          <w:color w:val="000000"/>
          <w:sz w:val="24"/>
        </w:rPr>
        <w:t>平面布置图</w:t>
      </w:r>
    </w:p>
    <w:p w:rsidR="007B7462" w:rsidRPr="00CA14BD" w:rsidRDefault="007B7462" w:rsidP="000A318C">
      <w:pPr>
        <w:tabs>
          <w:tab w:val="left" w:pos="3459"/>
        </w:tabs>
        <w:jc w:val="center"/>
        <w:rPr>
          <w:sz w:val="24"/>
        </w:rPr>
      </w:pPr>
    </w:p>
    <w:p w:rsidR="000A318C" w:rsidRPr="000A318C" w:rsidRDefault="000A318C" w:rsidP="000A318C">
      <w:pPr>
        <w:spacing w:line="360" w:lineRule="auto"/>
        <w:ind w:firstLineChars="200" w:firstLine="482"/>
        <w:rPr>
          <w:b/>
          <w:bCs/>
          <w:color w:val="000000"/>
          <w:sz w:val="24"/>
        </w:rPr>
      </w:pPr>
    </w:p>
    <w:p w:rsidR="000A318C" w:rsidRDefault="000A318C" w:rsidP="000A318C">
      <w:pPr>
        <w:spacing w:line="360" w:lineRule="auto"/>
        <w:ind w:firstLineChars="200" w:firstLine="480"/>
        <w:rPr>
          <w:bCs/>
          <w:color w:val="000000"/>
          <w:sz w:val="24"/>
        </w:rPr>
      </w:pPr>
    </w:p>
    <w:p w:rsidR="00BD5542" w:rsidRDefault="00BD5542" w:rsidP="000A318C">
      <w:pPr>
        <w:spacing w:line="360" w:lineRule="auto"/>
        <w:ind w:firstLineChars="200" w:firstLine="480"/>
        <w:rPr>
          <w:bCs/>
          <w:color w:val="000000"/>
          <w:sz w:val="24"/>
        </w:rPr>
      </w:pPr>
    </w:p>
    <w:p w:rsidR="00BD5542" w:rsidRPr="00BD5542" w:rsidRDefault="004C522C" w:rsidP="00BD5542">
      <w:pPr>
        <w:widowControl/>
        <w:jc w:val="left"/>
        <w:rPr>
          <w:rFonts w:ascii="宋体" w:hAnsi="宋体" w:cs="宋体"/>
          <w:kern w:val="0"/>
          <w:sz w:val="24"/>
        </w:rPr>
      </w:pPr>
      <w:r>
        <w:rPr>
          <w:rFonts w:ascii="宋体" w:hAnsi="宋体" w:cs="宋体"/>
          <w:noProof/>
          <w:kern w:val="0"/>
          <w:sz w:val="24"/>
        </w:rPr>
        <w:lastRenderedPageBreak/>
        <w:pict>
          <v:shape id="_x0000_s7114" type="#_x0000_t202" style="position:absolute;margin-left:266.95pt;margin-top:91.3pt;width:84.3pt;height:20.8pt;z-index:251689472;mso-height-percent:200;mso-height-percent:200;mso-width-relative:margin;mso-height-relative:margin" filled="f" stroked="f">
            <v:textbox style="mso-fit-shape-to-text:t">
              <w:txbxContent>
                <w:p w:rsidR="006745FF" w:rsidRPr="000A318C" w:rsidRDefault="006745FF" w:rsidP="00BD5542">
                  <w:pPr>
                    <w:rPr>
                      <w:color w:val="FF0000"/>
                    </w:rPr>
                  </w:pPr>
                  <w:r w:rsidRPr="000A318C">
                    <w:rPr>
                      <w:rFonts w:hint="eastAsia"/>
                      <w:color w:val="FF0000"/>
                    </w:rPr>
                    <w:t>本次验收对象</w:t>
                  </w:r>
                </w:p>
              </w:txbxContent>
            </v:textbox>
          </v:shape>
        </w:pict>
      </w:r>
      <w:r>
        <w:rPr>
          <w:rFonts w:ascii="宋体" w:hAnsi="宋体" w:cs="宋体"/>
          <w:noProof/>
          <w:kern w:val="0"/>
          <w:sz w:val="24"/>
        </w:rPr>
        <w:pict>
          <v:shape id="_x0000_s7113" type="#_x0000_t32" style="position:absolute;margin-left:266.95pt;margin-top:112.1pt;width:30.4pt;height:70.4pt;flip:x;z-index:251688448" o:connectortype="straight" strokecolor="red">
            <v:stroke endarrow="block"/>
          </v:shape>
        </w:pict>
      </w:r>
      <w:r w:rsidR="00BD5542">
        <w:rPr>
          <w:rFonts w:ascii="宋体" w:hAnsi="宋体" w:cs="宋体"/>
          <w:noProof/>
          <w:kern w:val="0"/>
          <w:sz w:val="24"/>
        </w:rPr>
        <w:drawing>
          <wp:inline distT="0" distB="0" distL="0" distR="0">
            <wp:extent cx="5344160" cy="6686300"/>
            <wp:effectExtent l="0" t="0" r="0" b="0"/>
            <wp:docPr id="5" name="图片 5" descr="C:\Users\wwj\AppData\Roaming\Tencent\Users\420647232\QQ\WinTemp\RichOle\1L6`(`LAE1UXA6K3~%RA0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j\AppData\Roaming\Tencent\Users\420647232\QQ\WinTemp\RichOle\1L6`(`LAE1UXA6K3~%RA0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4160" cy="6686300"/>
                    </a:xfrm>
                    <a:prstGeom prst="rect">
                      <a:avLst/>
                    </a:prstGeom>
                    <a:noFill/>
                    <a:ln>
                      <a:noFill/>
                    </a:ln>
                  </pic:spPr>
                </pic:pic>
              </a:graphicData>
            </a:graphic>
          </wp:inline>
        </w:drawing>
      </w:r>
    </w:p>
    <w:p w:rsidR="00BD5542" w:rsidRDefault="00BD5542" w:rsidP="00BD5542">
      <w:pPr>
        <w:tabs>
          <w:tab w:val="left" w:pos="3459"/>
        </w:tabs>
        <w:jc w:val="center"/>
        <w:rPr>
          <w:b/>
          <w:bCs/>
          <w:color w:val="000000"/>
          <w:sz w:val="24"/>
        </w:rPr>
      </w:pPr>
      <w:r w:rsidRPr="00CA14BD">
        <w:rPr>
          <w:b/>
          <w:bCs/>
          <w:color w:val="000000"/>
          <w:sz w:val="24"/>
        </w:rPr>
        <w:t>图</w:t>
      </w:r>
      <w:r w:rsidRPr="00CA14BD">
        <w:rPr>
          <w:b/>
          <w:bCs/>
          <w:color w:val="000000"/>
          <w:sz w:val="24"/>
        </w:rPr>
        <w:t>2.</w:t>
      </w:r>
      <w:r>
        <w:rPr>
          <w:rFonts w:hint="eastAsia"/>
          <w:b/>
          <w:bCs/>
          <w:color w:val="000000"/>
          <w:sz w:val="24"/>
        </w:rPr>
        <w:t xml:space="preserve">3  </w:t>
      </w:r>
      <w:r>
        <w:rPr>
          <w:rFonts w:hint="eastAsia"/>
          <w:b/>
          <w:bCs/>
          <w:color w:val="000000"/>
          <w:sz w:val="24"/>
        </w:rPr>
        <w:t>实际建设</w:t>
      </w:r>
      <w:r w:rsidRPr="00CA14BD">
        <w:rPr>
          <w:b/>
          <w:bCs/>
          <w:color w:val="000000"/>
          <w:sz w:val="24"/>
        </w:rPr>
        <w:t>平面布置图</w:t>
      </w:r>
    </w:p>
    <w:p w:rsidR="00BD5542" w:rsidRPr="00BD5542" w:rsidRDefault="00BD5542" w:rsidP="000A318C">
      <w:pPr>
        <w:spacing w:line="360" w:lineRule="auto"/>
        <w:ind w:firstLineChars="200" w:firstLine="480"/>
        <w:rPr>
          <w:bCs/>
          <w:color w:val="000000"/>
          <w:sz w:val="24"/>
        </w:rPr>
        <w:sectPr w:rsidR="00BD5542" w:rsidRPr="00BD5542" w:rsidSect="00E03F21">
          <w:headerReference w:type="default" r:id="rId15"/>
          <w:footerReference w:type="default" r:id="rId16"/>
          <w:headerReference w:type="first" r:id="rId17"/>
          <w:footerReference w:type="first" r:id="rId18"/>
          <w:pgSz w:w="11907" w:h="16840" w:code="9"/>
          <w:pgMar w:top="1440" w:right="1797" w:bottom="1440" w:left="1797" w:header="851" w:footer="992" w:gutter="0"/>
          <w:cols w:space="425"/>
          <w:docGrid w:linePitch="312"/>
        </w:sectPr>
      </w:pPr>
    </w:p>
    <w:p w:rsidR="00CA5889" w:rsidRPr="00CA14BD" w:rsidRDefault="004C522C" w:rsidP="00CA5889">
      <w:pPr>
        <w:rPr>
          <w:sz w:val="24"/>
        </w:rPr>
      </w:pPr>
      <w:r>
        <w:rPr>
          <w:noProof/>
          <w:sz w:val="24"/>
        </w:rPr>
        <w:lastRenderedPageBreak/>
        <w:pict>
          <v:shape id="_x0000_s7109" type="#_x0000_t202" style="position:absolute;left:0;text-align:left;margin-left:486.85pt;margin-top:1.3pt;width:167.2pt;height:50.95pt;z-index:251683328;mso-width-relative:margin;mso-height-relative:margin" fillcolor="#b8cce4" stroked="f">
            <v:textbox>
              <w:txbxContent>
                <w:p w:rsidR="006745FF" w:rsidRPr="009A2B9E" w:rsidRDefault="006745FF" w:rsidP="009A2B9E">
                  <w:pPr>
                    <w:ind w:firstLineChars="300" w:firstLine="960"/>
                    <w:rPr>
                      <w:color w:val="000000"/>
                      <w:sz w:val="32"/>
                      <w:szCs w:val="32"/>
                    </w:rPr>
                  </w:pPr>
                  <w:r w:rsidRPr="009A2B9E">
                    <w:rPr>
                      <w:rFonts w:hint="eastAsia"/>
                      <w:color w:val="000000"/>
                      <w:sz w:val="32"/>
                      <w:szCs w:val="32"/>
                    </w:rPr>
                    <w:t>效果图</w:t>
                  </w:r>
                </w:p>
              </w:txbxContent>
            </v:textbox>
          </v:shape>
        </w:pict>
      </w:r>
      <w:r>
        <w:rPr>
          <w:noProof/>
          <w:sz w:val="24"/>
        </w:rPr>
        <w:pict>
          <v:shape id="_x0000_s7108" style="position:absolute;left:0;text-align:left;margin-left:220.6pt;margin-top:145.95pt;width:60.8pt;height:105.05pt;z-index:251682304;mso-wrap-style:square;mso-wrap-distance-left:9pt;mso-wrap-distance-top:0;mso-wrap-distance-right:9pt;mso-wrap-distance-bottom:0;mso-position-horizontal:absolute;mso-position-horizontal-relative:text;mso-position-vertical:absolute;mso-position-vertical-relative:text;v-text-anchor:top" coordsize="1216,2101" path="m,198l450,r766,185l1189,2008,27,2101,,198xe" filled="f" strokecolor="red">
            <v:path arrowok="t"/>
          </v:shape>
        </w:pict>
      </w:r>
      <w:r>
        <w:rPr>
          <w:noProof/>
          <w:sz w:val="24"/>
        </w:rPr>
        <w:pict>
          <v:shape id="_x0000_s7107" type="#_x0000_t202" style="position:absolute;left:0;text-align:left;margin-left:210.4pt;margin-top:177.65pt;width:84.3pt;height:20.8pt;z-index:251681280;mso-height-percent:200;mso-height-percent:200;mso-width-relative:margin;mso-height-relative:margin" filled="f" stroked="f">
            <v:textbox style="mso-fit-shape-to-text:t">
              <w:txbxContent>
                <w:p w:rsidR="006745FF" w:rsidRPr="000A318C" w:rsidRDefault="006745FF" w:rsidP="009A2B9E">
                  <w:pPr>
                    <w:rPr>
                      <w:color w:val="FF0000"/>
                    </w:rPr>
                  </w:pPr>
                  <w:r w:rsidRPr="000A318C">
                    <w:rPr>
                      <w:rFonts w:hint="eastAsia"/>
                      <w:color w:val="FF0000"/>
                    </w:rPr>
                    <w:t>本次验收对象</w:t>
                  </w:r>
                </w:p>
              </w:txbxContent>
            </v:textbox>
          </v:shape>
        </w:pict>
      </w:r>
      <w:r w:rsidR="0022291A">
        <w:rPr>
          <w:noProof/>
          <w:sz w:val="24"/>
        </w:rPr>
        <w:drawing>
          <wp:inline distT="0" distB="0" distL="0" distR="0">
            <wp:extent cx="8321675" cy="5066665"/>
            <wp:effectExtent l="19050" t="0" r="3175" b="0"/>
            <wp:docPr id="2" name="图片 2" descr="重庆阳光华庭2区（T1、T8、T9、T10、T11、附1、附2号楼）方案文本_页面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重庆阳光华庭2区（T1、T8、T9、T10、T11、附1、附2号楼）方案文本_页面_23"/>
                    <pic:cNvPicPr>
                      <a:picLocks noChangeAspect="1" noChangeArrowheads="1"/>
                    </pic:cNvPicPr>
                  </pic:nvPicPr>
                  <pic:blipFill>
                    <a:blip r:embed="rId19"/>
                    <a:srcRect/>
                    <a:stretch>
                      <a:fillRect/>
                    </a:stretch>
                  </pic:blipFill>
                  <pic:spPr bwMode="auto">
                    <a:xfrm>
                      <a:off x="0" y="0"/>
                      <a:ext cx="8321675" cy="5066665"/>
                    </a:xfrm>
                    <a:prstGeom prst="rect">
                      <a:avLst/>
                    </a:prstGeom>
                    <a:noFill/>
                    <a:ln w="9525">
                      <a:noFill/>
                      <a:miter lim="800000"/>
                      <a:headEnd/>
                      <a:tailEnd/>
                    </a:ln>
                  </pic:spPr>
                </pic:pic>
              </a:graphicData>
            </a:graphic>
          </wp:inline>
        </w:drawing>
      </w:r>
    </w:p>
    <w:p w:rsidR="009E3056" w:rsidRDefault="004C522C" w:rsidP="00B3083A">
      <w:pPr>
        <w:jc w:val="center"/>
        <w:rPr>
          <w:b/>
          <w:sz w:val="24"/>
        </w:rPr>
        <w:sectPr w:rsidR="009E3056" w:rsidSect="009A2B9E">
          <w:pgSz w:w="16839" w:h="11907" w:orient="landscape" w:code="9"/>
          <w:pgMar w:top="1797" w:right="1440" w:bottom="1797" w:left="1440" w:header="851" w:footer="992" w:gutter="0"/>
          <w:cols w:space="425"/>
          <w:docGrid w:linePitch="312"/>
        </w:sect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7074" type="#_x0000_t61" style="position:absolute;left:0;text-align:left;margin-left:14pt;margin-top:168.35pt;width:101.25pt;height:34.5pt;z-index:251670016" adj="26475,61043" fillcolor="#fc9">
            <v:textbox style="mso-next-textbox:#_x0000_s7074">
              <w:txbxContent>
                <w:p w:rsidR="006745FF" w:rsidRPr="00CA3417" w:rsidRDefault="006745FF">
                  <w:pPr>
                    <w:rPr>
                      <w:b/>
                      <w:sz w:val="28"/>
                      <w:szCs w:val="28"/>
                    </w:rPr>
                  </w:pPr>
                  <w:r w:rsidRPr="00CA3417">
                    <w:rPr>
                      <w:rFonts w:hint="eastAsia"/>
                      <w:b/>
                      <w:sz w:val="28"/>
                      <w:szCs w:val="28"/>
                    </w:rPr>
                    <w:t>A3</w:t>
                  </w:r>
                  <w:r w:rsidRPr="00CA3417">
                    <w:rPr>
                      <w:rFonts w:hint="eastAsia"/>
                      <w:b/>
                      <w:sz w:val="28"/>
                      <w:szCs w:val="28"/>
                    </w:rPr>
                    <w:t>栋住宅楼</w:t>
                  </w:r>
                </w:p>
              </w:txbxContent>
            </v:textbox>
          </v:shape>
        </w:pict>
      </w:r>
      <w:r w:rsidR="00B3083A" w:rsidRPr="00B3083A">
        <w:rPr>
          <w:rFonts w:hint="eastAsia"/>
          <w:b/>
          <w:sz w:val="24"/>
        </w:rPr>
        <w:t>图</w:t>
      </w:r>
      <w:r w:rsidR="00B3083A" w:rsidRPr="00B3083A">
        <w:rPr>
          <w:rFonts w:hint="eastAsia"/>
          <w:b/>
          <w:sz w:val="24"/>
        </w:rPr>
        <w:t>2.</w:t>
      </w:r>
      <w:r w:rsidR="00914B87">
        <w:rPr>
          <w:rFonts w:hint="eastAsia"/>
          <w:b/>
          <w:sz w:val="24"/>
        </w:rPr>
        <w:t>4</w:t>
      </w:r>
      <w:r w:rsidR="00B3083A" w:rsidRPr="00B3083A">
        <w:rPr>
          <w:rFonts w:hint="eastAsia"/>
          <w:b/>
          <w:sz w:val="24"/>
        </w:rPr>
        <w:t>项目</w:t>
      </w:r>
      <w:r w:rsidR="009A2B9E">
        <w:rPr>
          <w:rFonts w:hint="eastAsia"/>
          <w:b/>
          <w:sz w:val="24"/>
        </w:rPr>
        <w:t>效果</w:t>
      </w:r>
      <w:r w:rsidR="00B3083A" w:rsidRPr="00B3083A">
        <w:rPr>
          <w:rFonts w:hint="eastAsia"/>
          <w:b/>
          <w:sz w:val="24"/>
        </w:rPr>
        <w:t>图</w:t>
      </w:r>
    </w:p>
    <w:p w:rsidR="00CA5889" w:rsidRDefault="0022291A" w:rsidP="00B3083A">
      <w:pPr>
        <w:jc w:val="center"/>
        <w:rPr>
          <w:b/>
          <w:sz w:val="24"/>
        </w:rPr>
      </w:pPr>
      <w:r>
        <w:rPr>
          <w:b/>
          <w:noProof/>
          <w:sz w:val="24"/>
        </w:rPr>
        <w:lastRenderedPageBreak/>
        <w:drawing>
          <wp:inline distT="0" distB="0" distL="0" distR="0">
            <wp:extent cx="5133975" cy="6845300"/>
            <wp:effectExtent l="19050" t="0" r="9525" b="0"/>
            <wp:docPr id="3" name="图片 3" descr="22810204907745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8102049077453357"/>
                    <pic:cNvPicPr>
                      <a:picLocks noChangeAspect="1" noChangeArrowheads="1"/>
                    </pic:cNvPicPr>
                  </pic:nvPicPr>
                  <pic:blipFill>
                    <a:blip r:embed="rId20"/>
                    <a:srcRect/>
                    <a:stretch>
                      <a:fillRect/>
                    </a:stretch>
                  </pic:blipFill>
                  <pic:spPr bwMode="auto">
                    <a:xfrm>
                      <a:off x="0" y="0"/>
                      <a:ext cx="5133975" cy="6845300"/>
                    </a:xfrm>
                    <a:prstGeom prst="rect">
                      <a:avLst/>
                    </a:prstGeom>
                    <a:noFill/>
                    <a:ln w="9525">
                      <a:noFill/>
                      <a:miter lim="800000"/>
                      <a:headEnd/>
                      <a:tailEnd/>
                    </a:ln>
                  </pic:spPr>
                </pic:pic>
              </a:graphicData>
            </a:graphic>
          </wp:inline>
        </w:drawing>
      </w:r>
    </w:p>
    <w:p w:rsidR="009E3056" w:rsidRDefault="009E3056" w:rsidP="00B3083A">
      <w:pPr>
        <w:jc w:val="center"/>
        <w:rPr>
          <w:b/>
          <w:sz w:val="24"/>
        </w:rPr>
      </w:pPr>
      <w:r w:rsidRPr="00B3083A">
        <w:rPr>
          <w:rFonts w:hint="eastAsia"/>
          <w:b/>
          <w:sz w:val="24"/>
        </w:rPr>
        <w:t>图</w:t>
      </w:r>
      <w:r w:rsidRPr="00B3083A">
        <w:rPr>
          <w:rFonts w:hint="eastAsia"/>
          <w:b/>
          <w:sz w:val="24"/>
        </w:rPr>
        <w:t>2.</w:t>
      </w:r>
      <w:r w:rsidR="00914B87">
        <w:rPr>
          <w:rFonts w:hint="eastAsia"/>
          <w:b/>
          <w:sz w:val="24"/>
        </w:rPr>
        <w:t>5</w:t>
      </w:r>
      <w:r w:rsidRPr="00B3083A">
        <w:rPr>
          <w:rFonts w:hint="eastAsia"/>
          <w:b/>
          <w:sz w:val="24"/>
        </w:rPr>
        <w:t>项目</w:t>
      </w:r>
      <w:r>
        <w:rPr>
          <w:rFonts w:hint="eastAsia"/>
          <w:b/>
          <w:sz w:val="24"/>
        </w:rPr>
        <w:t>现场</w:t>
      </w:r>
      <w:r w:rsidRPr="00B3083A">
        <w:rPr>
          <w:rFonts w:hint="eastAsia"/>
          <w:b/>
          <w:sz w:val="24"/>
        </w:rPr>
        <w:t>图</w:t>
      </w:r>
    </w:p>
    <w:p w:rsidR="009E3056" w:rsidRPr="00B3083A" w:rsidRDefault="009E3056" w:rsidP="00B3083A">
      <w:pPr>
        <w:jc w:val="center"/>
        <w:rPr>
          <w:b/>
          <w:sz w:val="24"/>
        </w:rPr>
        <w:sectPr w:rsidR="009E3056" w:rsidRPr="00B3083A" w:rsidSect="009E3056">
          <w:pgSz w:w="11907" w:h="16839" w:code="9"/>
          <w:pgMar w:top="1440" w:right="1797" w:bottom="1440" w:left="1797" w:header="851" w:footer="992" w:gutter="0"/>
          <w:cols w:space="425"/>
          <w:docGrid w:linePitch="312"/>
        </w:sectPr>
      </w:pPr>
    </w:p>
    <w:p w:rsidR="00E152C9" w:rsidRPr="0082611D" w:rsidRDefault="00E152C9" w:rsidP="001527C9">
      <w:pPr>
        <w:pStyle w:val="2"/>
        <w:spacing w:beforeLines="50" w:before="120" w:afterLines="100" w:after="240" w:line="460" w:lineRule="exact"/>
        <w:rPr>
          <w:rFonts w:ascii="Times New Roman" w:hAnsi="Times New Roman"/>
          <w:color w:val="000000"/>
          <w:sz w:val="24"/>
          <w:szCs w:val="24"/>
        </w:rPr>
      </w:pPr>
      <w:bookmarkStart w:id="12" w:name="_Toc499477650"/>
      <w:r w:rsidRPr="0082611D">
        <w:rPr>
          <w:rFonts w:ascii="Times New Roman" w:hAnsi="Times New Roman"/>
          <w:color w:val="000000"/>
          <w:sz w:val="24"/>
          <w:szCs w:val="24"/>
        </w:rPr>
        <w:lastRenderedPageBreak/>
        <w:t>2.</w:t>
      </w:r>
      <w:r w:rsidR="00914B87" w:rsidRPr="0082611D">
        <w:rPr>
          <w:rFonts w:ascii="Times New Roman" w:hAnsi="Times New Roman" w:hint="eastAsia"/>
          <w:color w:val="000000"/>
          <w:sz w:val="24"/>
          <w:szCs w:val="24"/>
        </w:rPr>
        <w:t>6</w:t>
      </w:r>
      <w:r w:rsidR="00406500" w:rsidRPr="0082611D">
        <w:rPr>
          <w:rFonts w:ascii="Times New Roman" w:hAnsi="Times New Roman" w:hint="eastAsia"/>
          <w:color w:val="000000"/>
          <w:sz w:val="24"/>
          <w:szCs w:val="24"/>
        </w:rPr>
        <w:t>本次验收</w:t>
      </w:r>
      <w:r w:rsidRPr="0082611D">
        <w:rPr>
          <w:rFonts w:ascii="Times New Roman" w:hAnsi="Times New Roman"/>
          <w:color w:val="000000"/>
          <w:sz w:val="24"/>
          <w:szCs w:val="24"/>
        </w:rPr>
        <w:t>主要污染源、污染因子及治理措施</w:t>
      </w:r>
      <w:bookmarkEnd w:id="12"/>
    </w:p>
    <w:p w:rsidR="009C5D9E" w:rsidRPr="00CA14BD" w:rsidRDefault="007246D2" w:rsidP="00B57573">
      <w:pPr>
        <w:spacing w:line="360" w:lineRule="auto"/>
        <w:rPr>
          <w:b/>
          <w:color w:val="000000"/>
          <w:sz w:val="24"/>
        </w:rPr>
      </w:pPr>
      <w:r w:rsidRPr="00CA14BD">
        <w:rPr>
          <w:b/>
          <w:color w:val="000000"/>
          <w:sz w:val="24"/>
        </w:rPr>
        <w:t>2.</w:t>
      </w:r>
      <w:r w:rsidR="00914B87">
        <w:rPr>
          <w:rFonts w:hint="eastAsia"/>
          <w:b/>
          <w:color w:val="000000"/>
          <w:sz w:val="24"/>
        </w:rPr>
        <w:t>6</w:t>
      </w:r>
      <w:r w:rsidRPr="00CA14BD">
        <w:rPr>
          <w:b/>
          <w:color w:val="000000"/>
          <w:sz w:val="24"/>
        </w:rPr>
        <w:t>.1</w:t>
      </w:r>
      <w:r w:rsidR="009C5D9E" w:rsidRPr="00CA14BD">
        <w:rPr>
          <w:b/>
          <w:color w:val="000000"/>
          <w:sz w:val="24"/>
        </w:rPr>
        <w:t>废气</w:t>
      </w:r>
    </w:p>
    <w:p w:rsidR="00D60FBA" w:rsidRPr="00CA14BD" w:rsidRDefault="009927A3" w:rsidP="009927A3">
      <w:pPr>
        <w:spacing w:line="360" w:lineRule="auto"/>
        <w:ind w:firstLineChars="200" w:firstLine="480"/>
        <w:rPr>
          <w:sz w:val="24"/>
        </w:rPr>
      </w:pPr>
      <w:r w:rsidRPr="00CA14BD">
        <w:rPr>
          <w:sz w:val="24"/>
        </w:rPr>
        <w:t>主要污染源</w:t>
      </w:r>
      <w:r w:rsidR="00D60FBA" w:rsidRPr="00CA14BD">
        <w:rPr>
          <w:sz w:val="24"/>
        </w:rPr>
        <w:t>：</w:t>
      </w:r>
      <w:r w:rsidR="00406500">
        <w:rPr>
          <w:rFonts w:hint="eastAsia"/>
          <w:sz w:val="24"/>
        </w:rPr>
        <w:t>居</w:t>
      </w:r>
      <w:r w:rsidR="00CA14BD" w:rsidRPr="00CA14BD">
        <w:rPr>
          <w:sz w:val="24"/>
        </w:rPr>
        <w:t>民</w:t>
      </w:r>
      <w:r w:rsidR="00413861">
        <w:rPr>
          <w:rFonts w:hint="eastAsia"/>
          <w:sz w:val="24"/>
        </w:rPr>
        <w:t>厨房</w:t>
      </w:r>
      <w:r w:rsidR="00743DEC" w:rsidRPr="00CA14BD">
        <w:rPr>
          <w:sz w:val="24"/>
        </w:rPr>
        <w:t>油烟</w:t>
      </w:r>
      <w:r w:rsidRPr="00CA14BD">
        <w:rPr>
          <w:sz w:val="24"/>
        </w:rPr>
        <w:t>。</w:t>
      </w:r>
    </w:p>
    <w:p w:rsidR="009927A3" w:rsidRPr="00CA14BD" w:rsidRDefault="00D60FBA" w:rsidP="009927A3">
      <w:pPr>
        <w:spacing w:line="360" w:lineRule="auto"/>
        <w:ind w:firstLineChars="200" w:firstLine="480"/>
        <w:rPr>
          <w:sz w:val="24"/>
        </w:rPr>
      </w:pPr>
      <w:r w:rsidRPr="00CA14BD">
        <w:rPr>
          <w:sz w:val="24"/>
        </w:rPr>
        <w:t>主要治理措施：</w:t>
      </w:r>
      <w:r w:rsidR="00406500">
        <w:rPr>
          <w:rFonts w:hint="eastAsia"/>
          <w:sz w:val="24"/>
        </w:rPr>
        <w:t>居民</w:t>
      </w:r>
      <w:r w:rsidR="00413861">
        <w:rPr>
          <w:rFonts w:hint="eastAsia"/>
          <w:sz w:val="24"/>
        </w:rPr>
        <w:t>厨房</w:t>
      </w:r>
      <w:r w:rsidR="00743DEC" w:rsidRPr="00CA14BD">
        <w:rPr>
          <w:sz w:val="24"/>
        </w:rPr>
        <w:t>油烟经</w:t>
      </w:r>
      <w:proofErr w:type="gramStart"/>
      <w:r w:rsidR="00CA14BD" w:rsidRPr="00CA14BD">
        <w:rPr>
          <w:sz w:val="24"/>
        </w:rPr>
        <w:t>经</w:t>
      </w:r>
      <w:proofErr w:type="gramEnd"/>
      <w:r w:rsidR="00CA14BD" w:rsidRPr="00CA14BD">
        <w:rPr>
          <w:sz w:val="24"/>
        </w:rPr>
        <w:t>烟道</w:t>
      </w:r>
      <w:r w:rsidR="007A440E" w:rsidRPr="00CA14BD">
        <w:rPr>
          <w:sz w:val="24"/>
        </w:rPr>
        <w:t>引至屋顶排放</w:t>
      </w:r>
      <w:r w:rsidRPr="00CA14BD">
        <w:rPr>
          <w:sz w:val="24"/>
        </w:rPr>
        <w:t>。</w:t>
      </w:r>
    </w:p>
    <w:p w:rsidR="00A754B6" w:rsidRDefault="00101E15" w:rsidP="00A754B6">
      <w:pPr>
        <w:spacing w:line="360" w:lineRule="auto"/>
        <w:rPr>
          <w:sz w:val="24"/>
        </w:rPr>
      </w:pPr>
      <w:bookmarkStart w:id="13" w:name="_Toc73348173"/>
      <w:bookmarkStart w:id="14" w:name="_Toc73348496"/>
      <w:bookmarkStart w:id="15" w:name="_Toc73415404"/>
      <w:bookmarkStart w:id="16" w:name="_Toc78792511"/>
      <w:bookmarkStart w:id="17" w:name="_Toc78862167"/>
      <w:bookmarkStart w:id="18" w:name="_Toc78869569"/>
      <w:bookmarkStart w:id="19" w:name="_Toc78869807"/>
      <w:bookmarkStart w:id="20" w:name="_Toc79397573"/>
      <w:bookmarkStart w:id="21" w:name="_Toc79469161"/>
      <w:bookmarkStart w:id="22" w:name="_Toc79482046"/>
      <w:bookmarkStart w:id="23" w:name="_Toc79560294"/>
      <w:bookmarkStart w:id="24" w:name="_Toc79897519"/>
      <w:bookmarkStart w:id="25" w:name="_Toc80587363"/>
      <w:bookmarkStart w:id="26" w:name="_Toc81043037"/>
      <w:r w:rsidRPr="00CA14BD">
        <w:rPr>
          <w:b/>
          <w:color w:val="000000"/>
          <w:sz w:val="24"/>
        </w:rPr>
        <w:t>2.</w:t>
      </w:r>
      <w:r w:rsidR="00914B87">
        <w:rPr>
          <w:rFonts w:hint="eastAsia"/>
          <w:b/>
          <w:color w:val="000000"/>
          <w:sz w:val="24"/>
        </w:rPr>
        <w:t>6</w:t>
      </w:r>
      <w:r w:rsidR="00E10BF6" w:rsidRPr="00CA14BD">
        <w:rPr>
          <w:b/>
          <w:color w:val="000000"/>
          <w:sz w:val="24"/>
        </w:rPr>
        <w:t>.2</w:t>
      </w:r>
      <w:r w:rsidR="007246D2" w:rsidRPr="00CA14BD">
        <w:rPr>
          <w:b/>
          <w:color w:val="000000"/>
          <w:sz w:val="24"/>
        </w:rPr>
        <w:t>废水</w:t>
      </w:r>
    </w:p>
    <w:p w:rsidR="009927A3" w:rsidRPr="00CA14BD" w:rsidRDefault="00450C3D" w:rsidP="00413861">
      <w:pPr>
        <w:spacing w:line="360" w:lineRule="auto"/>
        <w:ind w:firstLineChars="200" w:firstLine="480"/>
        <w:rPr>
          <w:sz w:val="24"/>
        </w:rPr>
      </w:pPr>
      <w:r w:rsidRPr="00CA14BD">
        <w:rPr>
          <w:sz w:val="24"/>
        </w:rPr>
        <w:t>主要污染</w:t>
      </w:r>
      <w:r w:rsidR="00413861">
        <w:rPr>
          <w:rFonts w:hint="eastAsia"/>
          <w:sz w:val="24"/>
        </w:rPr>
        <w:t>源</w:t>
      </w:r>
      <w:r w:rsidR="009927A3" w:rsidRPr="00CA14BD">
        <w:rPr>
          <w:sz w:val="24"/>
        </w:rPr>
        <w:t>：</w:t>
      </w:r>
      <w:r w:rsidR="00413861">
        <w:rPr>
          <w:rFonts w:hint="eastAsia"/>
          <w:sz w:val="24"/>
        </w:rPr>
        <w:t>生活污水</w:t>
      </w:r>
      <w:r w:rsidRPr="00CA14BD">
        <w:rPr>
          <w:sz w:val="24"/>
        </w:rPr>
        <w:t>。</w:t>
      </w:r>
    </w:p>
    <w:p w:rsidR="00450C3D" w:rsidRDefault="00D60FBA" w:rsidP="00B57573">
      <w:pPr>
        <w:spacing w:line="360" w:lineRule="auto"/>
        <w:ind w:firstLineChars="200" w:firstLine="480"/>
        <w:rPr>
          <w:sz w:val="24"/>
        </w:rPr>
      </w:pPr>
      <w:r w:rsidRPr="00CA14BD">
        <w:rPr>
          <w:sz w:val="24"/>
        </w:rPr>
        <w:t>主要</w:t>
      </w:r>
      <w:r w:rsidR="009927A3" w:rsidRPr="00CA14BD">
        <w:rPr>
          <w:sz w:val="24"/>
        </w:rPr>
        <w:t>治理措施：</w:t>
      </w:r>
      <w:r w:rsidR="002C15EB" w:rsidRPr="002C15EB">
        <w:rPr>
          <w:rFonts w:hint="eastAsia"/>
          <w:sz w:val="24"/>
        </w:rPr>
        <w:t>T2</w:t>
      </w:r>
      <w:r w:rsidR="002C15EB" w:rsidRPr="002C15EB">
        <w:rPr>
          <w:rFonts w:hint="eastAsia"/>
          <w:sz w:val="24"/>
        </w:rPr>
        <w:t>纯住宅楼生活污水依托一区污水临时主干管和预处理设施处理后排入南滨路市政污水管网</w:t>
      </w:r>
      <w:r w:rsidR="00450C3D" w:rsidRPr="00CA14BD">
        <w:rPr>
          <w:sz w:val="24"/>
        </w:rPr>
        <w:t>。</w:t>
      </w:r>
    </w:p>
    <w:p w:rsidR="00B44F90" w:rsidRPr="00CA14BD" w:rsidRDefault="00101E15" w:rsidP="00B57573">
      <w:pPr>
        <w:spacing w:line="360" w:lineRule="auto"/>
        <w:rPr>
          <w:b/>
          <w:color w:val="000000"/>
          <w:sz w:val="24"/>
        </w:rPr>
      </w:pPr>
      <w:bookmarkStart w:id="27" w:name="_Toc73348175"/>
      <w:bookmarkStart w:id="28" w:name="_Toc73348498"/>
      <w:bookmarkStart w:id="29" w:name="_Toc73415406"/>
      <w:bookmarkStart w:id="30" w:name="_Toc78792513"/>
      <w:bookmarkStart w:id="31" w:name="_Toc78862169"/>
      <w:bookmarkStart w:id="32" w:name="_Toc78869571"/>
      <w:bookmarkStart w:id="33" w:name="_Toc78869809"/>
      <w:bookmarkStart w:id="34" w:name="_Toc79397575"/>
      <w:bookmarkStart w:id="35" w:name="_Toc79469163"/>
      <w:bookmarkStart w:id="36" w:name="_Toc79482048"/>
      <w:bookmarkStart w:id="37" w:name="_Toc79560296"/>
      <w:bookmarkStart w:id="38" w:name="_Toc79897521"/>
      <w:bookmarkStart w:id="39" w:name="_Toc80587365"/>
      <w:bookmarkStart w:id="40" w:name="_Toc81043039"/>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CA14BD">
        <w:rPr>
          <w:b/>
          <w:color w:val="000000"/>
          <w:sz w:val="24"/>
        </w:rPr>
        <w:t>2.</w:t>
      </w:r>
      <w:r w:rsidR="00914B87">
        <w:rPr>
          <w:rFonts w:hint="eastAsia"/>
          <w:b/>
          <w:color w:val="000000"/>
          <w:sz w:val="24"/>
        </w:rPr>
        <w:t>6</w:t>
      </w:r>
      <w:r w:rsidR="0083325F" w:rsidRPr="00CA14BD">
        <w:rPr>
          <w:b/>
          <w:color w:val="000000"/>
          <w:sz w:val="24"/>
        </w:rPr>
        <w:t>.</w:t>
      </w:r>
      <w:r w:rsidR="00CA14BD" w:rsidRPr="00CA14BD">
        <w:rPr>
          <w:b/>
          <w:color w:val="000000"/>
          <w:sz w:val="24"/>
        </w:rPr>
        <w:t>3</w:t>
      </w:r>
      <w:r w:rsidR="007246D2" w:rsidRPr="00CA14BD">
        <w:rPr>
          <w:b/>
          <w:color w:val="000000"/>
          <w:sz w:val="24"/>
        </w:rPr>
        <w:t>固体废弃物</w:t>
      </w:r>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2F370B" w:rsidRPr="00CA14BD" w:rsidRDefault="002F370B" w:rsidP="00EF2C03">
      <w:pPr>
        <w:spacing w:line="360" w:lineRule="auto"/>
        <w:ind w:firstLineChars="200" w:firstLine="480"/>
        <w:rPr>
          <w:sz w:val="24"/>
        </w:rPr>
      </w:pPr>
      <w:r w:rsidRPr="00CA14BD">
        <w:rPr>
          <w:sz w:val="24"/>
        </w:rPr>
        <w:t>主要污染源：生活垃圾</w:t>
      </w:r>
    </w:p>
    <w:p w:rsidR="00450C3D" w:rsidRPr="00CA14BD" w:rsidRDefault="002F370B" w:rsidP="00EF2C03">
      <w:pPr>
        <w:spacing w:line="360" w:lineRule="auto"/>
        <w:ind w:firstLineChars="200" w:firstLine="480"/>
        <w:rPr>
          <w:b/>
          <w:bCs/>
          <w:color w:val="000000"/>
          <w:sz w:val="24"/>
        </w:rPr>
      </w:pPr>
      <w:r w:rsidRPr="00CA14BD">
        <w:rPr>
          <w:sz w:val="24"/>
        </w:rPr>
        <w:t>主要治理措施：</w:t>
      </w:r>
      <w:r w:rsidR="00D60FBA" w:rsidRPr="00CA14BD">
        <w:rPr>
          <w:sz w:val="24"/>
        </w:rPr>
        <w:t>集中收集，统一</w:t>
      </w:r>
      <w:r w:rsidR="005D1449">
        <w:rPr>
          <w:rFonts w:hint="eastAsia"/>
          <w:sz w:val="24"/>
        </w:rPr>
        <w:t>送</w:t>
      </w:r>
      <w:r w:rsidR="00D60FBA" w:rsidRPr="00CA14BD">
        <w:rPr>
          <w:sz w:val="24"/>
        </w:rPr>
        <w:t>市政</w:t>
      </w:r>
      <w:r w:rsidR="005D1449">
        <w:rPr>
          <w:rFonts w:hint="eastAsia"/>
          <w:sz w:val="24"/>
        </w:rPr>
        <w:t>垃圾站</w:t>
      </w:r>
      <w:r w:rsidR="00791186" w:rsidRPr="00CA14BD">
        <w:rPr>
          <w:sz w:val="24"/>
        </w:rPr>
        <w:t>。</w:t>
      </w:r>
    </w:p>
    <w:p w:rsidR="00450C3D" w:rsidRPr="00CA14BD" w:rsidRDefault="00450C3D" w:rsidP="009F2C56">
      <w:pPr>
        <w:tabs>
          <w:tab w:val="left" w:pos="0"/>
        </w:tabs>
        <w:spacing w:line="460" w:lineRule="exact"/>
        <w:ind w:firstLineChars="200" w:firstLine="482"/>
        <w:jc w:val="center"/>
        <w:rPr>
          <w:b/>
          <w:bCs/>
          <w:color w:val="000000"/>
          <w:sz w:val="24"/>
        </w:rPr>
      </w:pPr>
    </w:p>
    <w:p w:rsidR="00450C3D" w:rsidRPr="00CA14BD" w:rsidRDefault="00450C3D" w:rsidP="009F2C56">
      <w:pPr>
        <w:tabs>
          <w:tab w:val="left" w:pos="0"/>
        </w:tabs>
        <w:spacing w:line="460" w:lineRule="exact"/>
        <w:ind w:firstLineChars="200" w:firstLine="482"/>
        <w:jc w:val="center"/>
        <w:rPr>
          <w:b/>
          <w:bCs/>
          <w:color w:val="000000"/>
          <w:sz w:val="24"/>
        </w:rPr>
      </w:pPr>
    </w:p>
    <w:p w:rsidR="00450C3D" w:rsidRPr="00CA14BD" w:rsidRDefault="00450C3D" w:rsidP="009F2C56">
      <w:pPr>
        <w:tabs>
          <w:tab w:val="left" w:pos="0"/>
        </w:tabs>
        <w:spacing w:line="460" w:lineRule="exact"/>
        <w:ind w:firstLineChars="200" w:firstLine="482"/>
        <w:jc w:val="center"/>
        <w:rPr>
          <w:b/>
          <w:bCs/>
          <w:color w:val="000000"/>
          <w:sz w:val="24"/>
        </w:rPr>
      </w:pPr>
    </w:p>
    <w:p w:rsidR="00450C3D" w:rsidRPr="00CA14BD" w:rsidRDefault="00450C3D" w:rsidP="009F2C56">
      <w:pPr>
        <w:tabs>
          <w:tab w:val="left" w:pos="0"/>
        </w:tabs>
        <w:spacing w:line="460" w:lineRule="exact"/>
        <w:ind w:firstLineChars="200" w:firstLine="482"/>
        <w:jc w:val="center"/>
        <w:rPr>
          <w:b/>
          <w:bCs/>
          <w:color w:val="000000"/>
          <w:sz w:val="24"/>
        </w:rPr>
      </w:pPr>
    </w:p>
    <w:p w:rsidR="007F01D0" w:rsidRPr="00CA14BD" w:rsidRDefault="007F01D0" w:rsidP="00CA2A0D">
      <w:pPr>
        <w:ind w:firstLineChars="150" w:firstLine="360"/>
        <w:rPr>
          <w:bCs/>
          <w:color w:val="0000FF"/>
          <w:sz w:val="24"/>
        </w:rPr>
        <w:sectPr w:rsidR="007F01D0" w:rsidRPr="00CA14BD" w:rsidSect="00490742">
          <w:headerReference w:type="default" r:id="rId21"/>
          <w:footerReference w:type="default" r:id="rId22"/>
          <w:footerReference w:type="first" r:id="rId23"/>
          <w:pgSz w:w="11907" w:h="16840" w:code="9"/>
          <w:pgMar w:top="1440" w:right="1797" w:bottom="1440" w:left="1797" w:header="851" w:footer="992" w:gutter="0"/>
          <w:cols w:space="425"/>
          <w:docGrid w:linePitch="312"/>
        </w:sectPr>
      </w:pPr>
    </w:p>
    <w:p w:rsidR="00E152C9" w:rsidRPr="00CA14BD" w:rsidRDefault="00487E34" w:rsidP="001527C9">
      <w:pPr>
        <w:pStyle w:val="1"/>
        <w:spacing w:beforeLines="50" w:before="120" w:afterLines="100" w:after="240" w:line="460" w:lineRule="exact"/>
        <w:jc w:val="center"/>
        <w:rPr>
          <w:rFonts w:ascii="Times New Roman" w:hAnsi="Times New Roman"/>
          <w:b/>
          <w:color w:val="000000"/>
          <w:szCs w:val="28"/>
        </w:rPr>
      </w:pPr>
      <w:bookmarkStart w:id="41" w:name="_Toc499477651"/>
      <w:r w:rsidRPr="00CA14BD">
        <w:rPr>
          <w:rFonts w:ascii="Times New Roman" w:hAnsi="Times New Roman"/>
          <w:b/>
          <w:color w:val="000000"/>
          <w:szCs w:val="28"/>
        </w:rPr>
        <w:lastRenderedPageBreak/>
        <w:t>第三章</w:t>
      </w:r>
      <w:r w:rsidR="00502A4B">
        <w:rPr>
          <w:rFonts w:ascii="Times New Roman" w:hAnsi="Times New Roman" w:hint="eastAsia"/>
          <w:b/>
          <w:color w:val="000000"/>
          <w:szCs w:val="28"/>
        </w:rPr>
        <w:t xml:space="preserve"> </w:t>
      </w:r>
      <w:r w:rsidR="00E152C9" w:rsidRPr="00CA14BD">
        <w:rPr>
          <w:rFonts w:ascii="Times New Roman" w:hAnsi="Times New Roman"/>
          <w:b/>
          <w:color w:val="000000"/>
          <w:szCs w:val="28"/>
        </w:rPr>
        <w:t>工程环</w:t>
      </w:r>
      <w:proofErr w:type="gramStart"/>
      <w:r w:rsidR="00E152C9" w:rsidRPr="00CA14BD">
        <w:rPr>
          <w:rFonts w:ascii="Times New Roman" w:hAnsi="Times New Roman"/>
          <w:b/>
          <w:color w:val="000000"/>
          <w:szCs w:val="28"/>
        </w:rPr>
        <w:t>评意见</w:t>
      </w:r>
      <w:proofErr w:type="gramEnd"/>
      <w:r w:rsidR="00E152C9" w:rsidRPr="00CA14BD">
        <w:rPr>
          <w:rFonts w:ascii="Times New Roman" w:hAnsi="Times New Roman"/>
          <w:b/>
          <w:color w:val="000000"/>
          <w:szCs w:val="28"/>
        </w:rPr>
        <w:t>及批复要求</w:t>
      </w:r>
      <w:bookmarkEnd w:id="41"/>
    </w:p>
    <w:p w:rsidR="00E152C9" w:rsidRPr="00CA14BD" w:rsidRDefault="00E152C9" w:rsidP="001527C9">
      <w:pPr>
        <w:pStyle w:val="2"/>
        <w:spacing w:beforeLines="50" w:before="120" w:afterLines="100" w:after="240" w:line="460" w:lineRule="exact"/>
        <w:rPr>
          <w:rFonts w:ascii="Times New Roman" w:hAnsi="Times New Roman"/>
          <w:color w:val="000000"/>
          <w:sz w:val="24"/>
          <w:szCs w:val="24"/>
        </w:rPr>
      </w:pPr>
      <w:bookmarkStart w:id="42" w:name="_Toc499477652"/>
      <w:r w:rsidRPr="00CA14BD">
        <w:rPr>
          <w:rFonts w:ascii="Times New Roman" w:hAnsi="Times New Roman"/>
          <w:color w:val="000000"/>
          <w:sz w:val="24"/>
          <w:szCs w:val="24"/>
        </w:rPr>
        <w:t>3.1</w:t>
      </w:r>
      <w:r w:rsidRPr="00CA14BD">
        <w:rPr>
          <w:rFonts w:ascii="Times New Roman" w:hAnsi="Times New Roman"/>
          <w:color w:val="000000"/>
          <w:sz w:val="24"/>
          <w:szCs w:val="24"/>
        </w:rPr>
        <w:t>环</w:t>
      </w:r>
      <w:proofErr w:type="gramStart"/>
      <w:r w:rsidRPr="00CA14BD">
        <w:rPr>
          <w:rFonts w:ascii="Times New Roman" w:hAnsi="Times New Roman"/>
          <w:color w:val="000000"/>
          <w:sz w:val="24"/>
          <w:szCs w:val="24"/>
        </w:rPr>
        <w:t>评</w:t>
      </w:r>
      <w:r w:rsidR="00C94947">
        <w:rPr>
          <w:rFonts w:ascii="Times New Roman" w:hAnsi="Times New Roman"/>
          <w:color w:val="000000"/>
          <w:sz w:val="24"/>
          <w:szCs w:val="24"/>
        </w:rPr>
        <w:t>报告</w:t>
      </w:r>
      <w:proofErr w:type="gramEnd"/>
      <w:r w:rsidR="0095785B" w:rsidRPr="00CA14BD">
        <w:rPr>
          <w:rFonts w:ascii="Times New Roman" w:hAnsi="Times New Roman"/>
          <w:color w:val="000000"/>
          <w:sz w:val="24"/>
          <w:szCs w:val="24"/>
        </w:rPr>
        <w:t>主要</w:t>
      </w:r>
      <w:r w:rsidRPr="00CA14BD">
        <w:rPr>
          <w:rFonts w:ascii="Times New Roman" w:hAnsi="Times New Roman"/>
          <w:color w:val="000000"/>
          <w:sz w:val="24"/>
          <w:szCs w:val="24"/>
        </w:rPr>
        <w:t>结论</w:t>
      </w:r>
      <w:r w:rsidR="00D74484" w:rsidRPr="00CA14BD">
        <w:rPr>
          <w:rFonts w:ascii="Times New Roman" w:hAnsi="Times New Roman"/>
          <w:color w:val="000000"/>
          <w:sz w:val="24"/>
          <w:szCs w:val="24"/>
        </w:rPr>
        <w:t>及建议</w:t>
      </w:r>
      <w:bookmarkEnd w:id="42"/>
    </w:p>
    <w:p w:rsidR="00724BF5" w:rsidRPr="00CA14BD" w:rsidRDefault="00CF4B18" w:rsidP="00F32738">
      <w:pPr>
        <w:spacing w:line="360" w:lineRule="auto"/>
        <w:rPr>
          <w:b/>
          <w:color w:val="000000"/>
          <w:sz w:val="24"/>
        </w:rPr>
      </w:pPr>
      <w:r w:rsidRPr="00CA14BD">
        <w:rPr>
          <w:b/>
          <w:color w:val="000000"/>
          <w:sz w:val="24"/>
        </w:rPr>
        <w:t>3.1.1</w:t>
      </w:r>
      <w:r w:rsidRPr="00CA14BD">
        <w:rPr>
          <w:b/>
          <w:color w:val="000000"/>
          <w:sz w:val="24"/>
        </w:rPr>
        <w:t>环</w:t>
      </w:r>
      <w:proofErr w:type="gramStart"/>
      <w:r w:rsidRPr="00CA14BD">
        <w:rPr>
          <w:b/>
          <w:color w:val="000000"/>
          <w:sz w:val="24"/>
        </w:rPr>
        <w:t>评</w:t>
      </w:r>
      <w:r w:rsidR="00C94947">
        <w:rPr>
          <w:b/>
          <w:color w:val="000000"/>
          <w:sz w:val="24"/>
        </w:rPr>
        <w:t>报告</w:t>
      </w:r>
      <w:proofErr w:type="gramEnd"/>
      <w:r w:rsidR="0095785B" w:rsidRPr="00CA14BD">
        <w:rPr>
          <w:b/>
          <w:color w:val="000000"/>
          <w:sz w:val="24"/>
        </w:rPr>
        <w:t>主要</w:t>
      </w:r>
      <w:r w:rsidRPr="00CA14BD">
        <w:rPr>
          <w:b/>
          <w:color w:val="000000"/>
          <w:sz w:val="24"/>
        </w:rPr>
        <w:t>结论</w:t>
      </w:r>
      <w:bookmarkStart w:id="43" w:name="_Toc79289853"/>
      <w:bookmarkStart w:id="44" w:name="_Toc79314250"/>
      <w:bookmarkStart w:id="45" w:name="_Toc79376904"/>
      <w:bookmarkStart w:id="46" w:name="_Toc79397703"/>
      <w:bookmarkStart w:id="47" w:name="_Toc79469294"/>
      <w:bookmarkStart w:id="48" w:name="_Toc79482179"/>
      <w:bookmarkStart w:id="49" w:name="_Toc79560428"/>
      <w:bookmarkStart w:id="50" w:name="_Toc79897653"/>
      <w:bookmarkStart w:id="51" w:name="_Toc80587497"/>
      <w:bookmarkStart w:id="52" w:name="_Toc81043173"/>
      <w:bookmarkStart w:id="53" w:name="_Toc81644410"/>
      <w:bookmarkStart w:id="54" w:name="_Toc82915096"/>
      <w:bookmarkStart w:id="55" w:name="_Toc83089274"/>
      <w:bookmarkStart w:id="56" w:name="_Toc83125597"/>
      <w:bookmarkStart w:id="57" w:name="_Toc83125867"/>
    </w:p>
    <w:p w:rsidR="00C51B01" w:rsidRPr="00CA14BD" w:rsidRDefault="00C51B01" w:rsidP="00F32738">
      <w:pPr>
        <w:spacing w:line="360" w:lineRule="auto"/>
        <w:ind w:firstLine="482"/>
        <w:rPr>
          <w:b/>
          <w:sz w:val="24"/>
        </w:rPr>
      </w:pPr>
      <w:bookmarkStart w:id="58" w:name="_Toc79289856"/>
      <w:bookmarkStart w:id="59" w:name="_Toc79314255"/>
      <w:bookmarkStart w:id="60" w:name="_Toc79376911"/>
      <w:bookmarkStart w:id="61" w:name="_Toc79397710"/>
      <w:bookmarkStart w:id="62" w:name="_Toc79469301"/>
      <w:bookmarkStart w:id="63" w:name="_Toc79482186"/>
      <w:bookmarkStart w:id="64" w:name="_Toc79560435"/>
      <w:bookmarkStart w:id="65" w:name="_Toc79897660"/>
      <w:bookmarkStart w:id="66" w:name="_Toc80587504"/>
      <w:bookmarkStart w:id="67" w:name="_Toc81043180"/>
      <w:bookmarkStart w:id="68" w:name="_Toc81644417"/>
      <w:bookmarkStart w:id="69" w:name="_Toc82915103"/>
      <w:bookmarkStart w:id="70" w:name="_Toc83089281"/>
      <w:bookmarkStart w:id="71" w:name="_Toc83125604"/>
      <w:bookmarkStart w:id="72" w:name="_Toc8312587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CA14BD">
        <w:rPr>
          <w:b/>
          <w:sz w:val="24"/>
        </w:rPr>
        <w:t>（</w:t>
      </w:r>
      <w:r w:rsidR="00BA256F" w:rsidRPr="00CA14BD">
        <w:rPr>
          <w:b/>
          <w:sz w:val="24"/>
        </w:rPr>
        <w:t>1</w:t>
      </w:r>
      <w:r w:rsidRPr="00CA14BD">
        <w:rPr>
          <w:b/>
          <w:sz w:val="24"/>
        </w:rPr>
        <w:t>）</w:t>
      </w:r>
      <w:r w:rsidR="00662E3B" w:rsidRPr="00CA14BD">
        <w:rPr>
          <w:b/>
          <w:sz w:val="24"/>
        </w:rPr>
        <w:t>营运期环境影响</w:t>
      </w:r>
      <w:r w:rsidR="00BA256F" w:rsidRPr="00CA14BD">
        <w:rPr>
          <w:b/>
          <w:sz w:val="24"/>
        </w:rPr>
        <w:t>及治理措施</w:t>
      </w:r>
    </w:p>
    <w:p w:rsidR="00CA14BD" w:rsidRDefault="00006B76" w:rsidP="00F32738">
      <w:pPr>
        <w:spacing w:line="360" w:lineRule="auto"/>
        <w:ind w:firstLine="482"/>
        <w:rPr>
          <w:sz w:val="24"/>
        </w:rPr>
      </w:pPr>
      <w:r>
        <w:rPr>
          <w:rFonts w:hint="eastAsia"/>
          <w:b/>
          <w:sz w:val="24"/>
        </w:rPr>
        <w:t>废气</w:t>
      </w:r>
      <w:r w:rsidR="00E3399B" w:rsidRPr="00CA14BD">
        <w:rPr>
          <w:b/>
          <w:sz w:val="24"/>
        </w:rPr>
        <w:t>：</w:t>
      </w:r>
      <w:r w:rsidR="00804A4B">
        <w:rPr>
          <w:rFonts w:hint="eastAsia"/>
          <w:sz w:val="24"/>
        </w:rPr>
        <w:t>拟建项目</w:t>
      </w:r>
      <w:r w:rsidR="002469C3">
        <w:rPr>
          <w:rFonts w:hint="eastAsia"/>
          <w:sz w:val="24"/>
        </w:rPr>
        <w:t>各用气点均使用天然气作为能源，属清洁能源，符合国家和重庆市环保政策的要求。居民炉灶油烟由居民设置的油烟机处理后抽至变压式建筑烟道升顶排放；</w:t>
      </w:r>
      <w:r w:rsidR="002469C3">
        <w:rPr>
          <w:rFonts w:hint="eastAsia"/>
          <w:sz w:val="24"/>
        </w:rPr>
        <w:t>19#</w:t>
      </w:r>
      <w:r w:rsidR="002469C3">
        <w:rPr>
          <w:rFonts w:hint="eastAsia"/>
          <w:sz w:val="24"/>
        </w:rPr>
        <w:t>商务式公寓厨房、超市的熟食加工厨房、幼儿园厨房均布设有油烟净化设施和变压式排烟道，油烟经处理后升顶排放；酒店式公寓中的餐厅、商业门面中的餐厅均使用天然气作为能源，采用静电式油烟净化器，并布设变压式排烟道高空排放；柴油发电机产生的废气量少，经机械排风系统由专用建筑管道高空排放；生化</w:t>
      </w:r>
      <w:proofErr w:type="gramStart"/>
      <w:r w:rsidR="002469C3">
        <w:rPr>
          <w:rFonts w:hint="eastAsia"/>
          <w:sz w:val="24"/>
        </w:rPr>
        <w:t>池产生</w:t>
      </w:r>
      <w:proofErr w:type="gramEnd"/>
      <w:r w:rsidR="002469C3">
        <w:rPr>
          <w:rFonts w:hint="eastAsia"/>
          <w:sz w:val="24"/>
        </w:rPr>
        <w:t>的臭气经专用管道接入就近屋顶高空排放。</w:t>
      </w:r>
    </w:p>
    <w:p w:rsidR="00CA14BD" w:rsidRDefault="00006B76" w:rsidP="00CA14BD">
      <w:pPr>
        <w:spacing w:line="360" w:lineRule="auto"/>
        <w:ind w:firstLine="482"/>
        <w:rPr>
          <w:sz w:val="24"/>
        </w:rPr>
      </w:pPr>
      <w:r>
        <w:rPr>
          <w:rFonts w:hint="eastAsia"/>
          <w:b/>
          <w:sz w:val="24"/>
        </w:rPr>
        <w:t>废水</w:t>
      </w:r>
      <w:r w:rsidR="00035363" w:rsidRPr="00006B76">
        <w:rPr>
          <w:b/>
          <w:sz w:val="24"/>
        </w:rPr>
        <w:t>：</w:t>
      </w:r>
      <w:r>
        <w:rPr>
          <w:rFonts w:hint="eastAsia"/>
          <w:sz w:val="24"/>
        </w:rPr>
        <w:t>拟建工程</w:t>
      </w:r>
      <w:r>
        <w:rPr>
          <w:rFonts w:hint="eastAsia"/>
          <w:sz w:val="24"/>
        </w:rPr>
        <w:t>1</w:t>
      </w:r>
      <w:r>
        <w:rPr>
          <w:rFonts w:hint="eastAsia"/>
          <w:sz w:val="24"/>
        </w:rPr>
        <w:t>区、</w:t>
      </w:r>
      <w:r>
        <w:rPr>
          <w:rFonts w:hint="eastAsia"/>
          <w:sz w:val="24"/>
        </w:rPr>
        <w:t>2</w:t>
      </w:r>
      <w:r>
        <w:rPr>
          <w:rFonts w:hint="eastAsia"/>
          <w:sz w:val="24"/>
        </w:rPr>
        <w:t>区住宅楼、幼儿园、物业管理等产生的生活污水经</w:t>
      </w:r>
      <w:r>
        <w:rPr>
          <w:rFonts w:hint="eastAsia"/>
          <w:sz w:val="24"/>
        </w:rPr>
        <w:t>1#</w:t>
      </w:r>
      <w:r>
        <w:rPr>
          <w:rFonts w:hint="eastAsia"/>
          <w:sz w:val="24"/>
        </w:rPr>
        <w:t>生化</w:t>
      </w:r>
      <w:proofErr w:type="gramStart"/>
      <w:r>
        <w:rPr>
          <w:rFonts w:hint="eastAsia"/>
          <w:sz w:val="24"/>
        </w:rPr>
        <w:t>池简单</w:t>
      </w:r>
      <w:proofErr w:type="gramEnd"/>
      <w:r>
        <w:rPr>
          <w:rFonts w:hint="eastAsia"/>
          <w:sz w:val="24"/>
        </w:rPr>
        <w:t>处理达三级标准，</w:t>
      </w:r>
      <w:r>
        <w:rPr>
          <w:rFonts w:hint="eastAsia"/>
          <w:sz w:val="24"/>
        </w:rPr>
        <w:t>3</w:t>
      </w:r>
      <w:r>
        <w:rPr>
          <w:rFonts w:hint="eastAsia"/>
          <w:sz w:val="24"/>
        </w:rPr>
        <w:t>区酒店式公寓、商务式公寓、商业等产生的商业废水经隔油池、</w:t>
      </w:r>
      <w:r>
        <w:rPr>
          <w:rFonts w:hint="eastAsia"/>
          <w:sz w:val="24"/>
        </w:rPr>
        <w:t>2#</w:t>
      </w:r>
      <w:r>
        <w:rPr>
          <w:rFonts w:hint="eastAsia"/>
          <w:sz w:val="24"/>
        </w:rPr>
        <w:t>生化</w:t>
      </w:r>
      <w:proofErr w:type="gramStart"/>
      <w:r>
        <w:rPr>
          <w:rFonts w:hint="eastAsia"/>
          <w:sz w:val="24"/>
        </w:rPr>
        <w:t>池处理</w:t>
      </w:r>
      <w:proofErr w:type="gramEnd"/>
      <w:r>
        <w:rPr>
          <w:rFonts w:hint="eastAsia"/>
          <w:sz w:val="24"/>
        </w:rPr>
        <w:t>达一级标准，社区卫生站的少量废水经消毒池、</w:t>
      </w:r>
      <w:r>
        <w:rPr>
          <w:rFonts w:hint="eastAsia"/>
          <w:sz w:val="24"/>
        </w:rPr>
        <w:t>2#</w:t>
      </w:r>
      <w:r>
        <w:rPr>
          <w:rFonts w:hint="eastAsia"/>
          <w:sz w:val="24"/>
        </w:rPr>
        <w:t>生化</w:t>
      </w:r>
      <w:proofErr w:type="gramStart"/>
      <w:r>
        <w:rPr>
          <w:rFonts w:hint="eastAsia"/>
          <w:sz w:val="24"/>
        </w:rPr>
        <w:t>池处理</w:t>
      </w:r>
      <w:proofErr w:type="gramEnd"/>
      <w:r>
        <w:rPr>
          <w:rFonts w:hint="eastAsia"/>
          <w:sz w:val="24"/>
        </w:rPr>
        <w:t>达一级标准，所有污水达到《污水综合排放标准》（</w:t>
      </w:r>
      <w:r>
        <w:rPr>
          <w:rFonts w:hint="eastAsia"/>
          <w:sz w:val="24"/>
        </w:rPr>
        <w:t>GB8978-1996</w:t>
      </w:r>
      <w:r>
        <w:rPr>
          <w:rFonts w:hint="eastAsia"/>
          <w:sz w:val="24"/>
        </w:rPr>
        <w:t>）的相应标准后排入南滨路</w:t>
      </w:r>
      <w:r>
        <w:rPr>
          <w:rFonts w:hint="eastAsia"/>
          <w:sz w:val="24"/>
        </w:rPr>
        <w:t>D</w:t>
      </w:r>
      <w:r>
        <w:rPr>
          <w:rFonts w:hint="eastAsia"/>
          <w:sz w:val="24"/>
        </w:rPr>
        <w:t>线二级污水管网，进入鸡冠石污水处理厂，最终排入长江。</w:t>
      </w:r>
      <w:r>
        <w:rPr>
          <w:rFonts w:hint="eastAsia"/>
          <w:sz w:val="24"/>
        </w:rPr>
        <w:t>1#</w:t>
      </w:r>
      <w:r>
        <w:rPr>
          <w:rFonts w:hint="eastAsia"/>
          <w:sz w:val="24"/>
        </w:rPr>
        <w:t>生化池的收集范围是</w:t>
      </w:r>
      <w:r>
        <w:rPr>
          <w:rFonts w:hint="eastAsia"/>
          <w:sz w:val="24"/>
        </w:rPr>
        <w:t>1#-15#</w:t>
      </w:r>
      <w:r>
        <w:rPr>
          <w:rFonts w:hint="eastAsia"/>
          <w:sz w:val="24"/>
        </w:rPr>
        <w:t>建筑物，污水量</w:t>
      </w:r>
      <w:r>
        <w:rPr>
          <w:rFonts w:hint="eastAsia"/>
          <w:sz w:val="24"/>
        </w:rPr>
        <w:t>3527.14m</w:t>
      </w:r>
      <w:r>
        <w:rPr>
          <w:rFonts w:hint="eastAsia"/>
          <w:sz w:val="24"/>
        </w:rPr>
        <w:t>³</w:t>
      </w:r>
      <w:r>
        <w:rPr>
          <w:rFonts w:hint="eastAsia"/>
          <w:sz w:val="24"/>
        </w:rPr>
        <w:t>/d</w:t>
      </w:r>
      <w:r>
        <w:rPr>
          <w:rFonts w:hint="eastAsia"/>
          <w:sz w:val="24"/>
        </w:rPr>
        <w:t>，设计规模</w:t>
      </w:r>
      <w:r>
        <w:rPr>
          <w:rFonts w:hint="eastAsia"/>
          <w:sz w:val="24"/>
        </w:rPr>
        <w:t>4000m</w:t>
      </w:r>
      <w:r>
        <w:rPr>
          <w:rFonts w:hint="eastAsia"/>
          <w:sz w:val="24"/>
        </w:rPr>
        <w:t>³</w:t>
      </w:r>
      <w:r>
        <w:rPr>
          <w:rFonts w:hint="eastAsia"/>
          <w:sz w:val="24"/>
        </w:rPr>
        <w:t>/d</w:t>
      </w:r>
      <w:r>
        <w:rPr>
          <w:rFonts w:hint="eastAsia"/>
          <w:sz w:val="24"/>
        </w:rPr>
        <w:t>；</w:t>
      </w:r>
      <w:r>
        <w:rPr>
          <w:rFonts w:hint="eastAsia"/>
          <w:sz w:val="24"/>
        </w:rPr>
        <w:t>2#</w:t>
      </w:r>
      <w:r>
        <w:rPr>
          <w:rFonts w:hint="eastAsia"/>
          <w:sz w:val="24"/>
        </w:rPr>
        <w:t>生化池的收集范围是</w:t>
      </w:r>
      <w:r>
        <w:rPr>
          <w:rFonts w:hint="eastAsia"/>
          <w:sz w:val="24"/>
        </w:rPr>
        <w:t>16#-21#</w:t>
      </w:r>
      <w:r>
        <w:rPr>
          <w:rFonts w:hint="eastAsia"/>
          <w:sz w:val="24"/>
        </w:rPr>
        <w:t>建筑物，污水量</w:t>
      </w:r>
      <w:r>
        <w:rPr>
          <w:rFonts w:hint="eastAsia"/>
          <w:sz w:val="24"/>
        </w:rPr>
        <w:t>975.33m</w:t>
      </w:r>
      <w:r>
        <w:rPr>
          <w:rFonts w:hint="eastAsia"/>
          <w:sz w:val="24"/>
        </w:rPr>
        <w:t>³</w:t>
      </w:r>
      <w:r>
        <w:rPr>
          <w:rFonts w:hint="eastAsia"/>
          <w:sz w:val="24"/>
        </w:rPr>
        <w:t>/d</w:t>
      </w:r>
      <w:r>
        <w:rPr>
          <w:rFonts w:hint="eastAsia"/>
          <w:sz w:val="24"/>
        </w:rPr>
        <w:t>，设计规模</w:t>
      </w:r>
      <w:r>
        <w:rPr>
          <w:rFonts w:hint="eastAsia"/>
          <w:sz w:val="24"/>
        </w:rPr>
        <w:t>1100m</w:t>
      </w:r>
      <w:r>
        <w:rPr>
          <w:rFonts w:hint="eastAsia"/>
          <w:sz w:val="24"/>
        </w:rPr>
        <w:t>³</w:t>
      </w:r>
      <w:r>
        <w:rPr>
          <w:rFonts w:hint="eastAsia"/>
          <w:sz w:val="24"/>
        </w:rPr>
        <w:t>/d</w:t>
      </w:r>
      <w:r w:rsidR="00CA14BD" w:rsidRPr="00006B76">
        <w:rPr>
          <w:sz w:val="24"/>
        </w:rPr>
        <w:t>。</w:t>
      </w:r>
    </w:p>
    <w:p w:rsidR="006369F4" w:rsidRDefault="006369F4" w:rsidP="00CA14BD">
      <w:pPr>
        <w:spacing w:line="360" w:lineRule="auto"/>
        <w:ind w:firstLine="482"/>
        <w:rPr>
          <w:sz w:val="24"/>
        </w:rPr>
      </w:pPr>
      <w:r>
        <w:rPr>
          <w:rFonts w:hint="eastAsia"/>
          <w:sz w:val="24"/>
        </w:rPr>
        <w:t>物业部门加强管理监督，禁止居民、游客向景观水体中排入任何形式的生活污水和垃圾；地表径流雨水含有较多有机物和无机尘土，应通过小区排水沟排入市政雨水管网，不直接排入景观水体；设专人对水面漂浮物及时清除；定期补水，促进水体生物净化过程。</w:t>
      </w:r>
    </w:p>
    <w:p w:rsidR="006369F4" w:rsidRPr="00006B76" w:rsidRDefault="00F32038" w:rsidP="00CA14BD">
      <w:pPr>
        <w:spacing w:line="360" w:lineRule="auto"/>
        <w:ind w:firstLine="482"/>
        <w:rPr>
          <w:sz w:val="24"/>
        </w:rPr>
      </w:pPr>
      <w:r>
        <w:rPr>
          <w:rFonts w:hint="eastAsia"/>
          <w:sz w:val="24"/>
        </w:rPr>
        <w:t>拟建工程产生的污水最终通过鸡冠石污水处理厂处理达标后排入长江，对地表水环境影响不大。</w:t>
      </w:r>
    </w:p>
    <w:p w:rsidR="00CA14BD" w:rsidRPr="00CA14BD" w:rsidRDefault="0021755B" w:rsidP="00F32738">
      <w:pPr>
        <w:spacing w:line="360" w:lineRule="auto"/>
        <w:ind w:firstLine="482"/>
        <w:rPr>
          <w:sz w:val="24"/>
        </w:rPr>
      </w:pPr>
      <w:r w:rsidRPr="00CA14BD">
        <w:rPr>
          <w:b/>
          <w:sz w:val="24"/>
        </w:rPr>
        <w:t>噪声：</w:t>
      </w:r>
      <w:r w:rsidR="00F32038">
        <w:rPr>
          <w:rFonts w:hint="eastAsia"/>
          <w:sz w:val="24"/>
        </w:rPr>
        <w:t>增压水泵、风机、备用柴油发电机等声源设备均布置于专门房间内，采取机房隔声、设备基础减振、送排风管道消声等措施，降低设备及管道送风振动噪声对居民及环境的影响。冷却塔布设于</w:t>
      </w:r>
      <w:r w:rsidR="00F32038">
        <w:rPr>
          <w:rFonts w:hint="eastAsia"/>
          <w:sz w:val="24"/>
        </w:rPr>
        <w:t>17#</w:t>
      </w:r>
      <w:r w:rsidR="00F32038">
        <w:rPr>
          <w:rFonts w:hint="eastAsia"/>
          <w:sz w:val="24"/>
        </w:rPr>
        <w:t>商业裙楼屋顶，景观平台下面，</w:t>
      </w:r>
      <w:r w:rsidR="00F32038">
        <w:rPr>
          <w:rFonts w:hint="eastAsia"/>
          <w:sz w:val="24"/>
        </w:rPr>
        <w:lastRenderedPageBreak/>
        <w:t>远离建筑物</w:t>
      </w:r>
      <w:r w:rsidR="00527EBF">
        <w:rPr>
          <w:rFonts w:hint="eastAsia"/>
          <w:sz w:val="24"/>
        </w:rPr>
        <w:t>，并采取隔声、基础减振等措施。各噪声</w:t>
      </w:r>
      <w:proofErr w:type="gramStart"/>
      <w:r w:rsidR="00527EBF">
        <w:rPr>
          <w:rFonts w:hint="eastAsia"/>
          <w:sz w:val="24"/>
        </w:rPr>
        <w:t>源最后</w:t>
      </w:r>
      <w:proofErr w:type="gramEnd"/>
      <w:r w:rsidR="00527EBF">
        <w:rPr>
          <w:rFonts w:hint="eastAsia"/>
          <w:sz w:val="24"/>
        </w:rPr>
        <w:t>经距离衰减后，对小区内的居民及环境影响较小</w:t>
      </w:r>
      <w:r w:rsidR="00CA14BD" w:rsidRPr="00CA14BD">
        <w:rPr>
          <w:sz w:val="24"/>
        </w:rPr>
        <w:t>。</w:t>
      </w:r>
    </w:p>
    <w:p w:rsidR="00D67390" w:rsidRPr="00CA14BD" w:rsidRDefault="00CA14BD" w:rsidP="00D67390">
      <w:pPr>
        <w:spacing w:line="360" w:lineRule="auto"/>
        <w:ind w:firstLine="482"/>
        <w:rPr>
          <w:sz w:val="24"/>
        </w:rPr>
      </w:pPr>
      <w:r w:rsidRPr="00CA14BD">
        <w:rPr>
          <w:b/>
          <w:sz w:val="24"/>
        </w:rPr>
        <w:t>固体废物</w:t>
      </w:r>
      <w:r w:rsidR="0051173E" w:rsidRPr="00CA14BD">
        <w:rPr>
          <w:b/>
          <w:sz w:val="24"/>
        </w:rPr>
        <w:t>：</w:t>
      </w:r>
      <w:r w:rsidR="00900966">
        <w:rPr>
          <w:rFonts w:hint="eastAsia"/>
          <w:sz w:val="24"/>
        </w:rPr>
        <w:t>拟建工程产生的生活垃圾、商业餐厨垃圾实行分类袋装化，由专人定时收集后存放于</w:t>
      </w:r>
      <w:r w:rsidR="00900966">
        <w:rPr>
          <w:rFonts w:hint="eastAsia"/>
          <w:sz w:val="24"/>
        </w:rPr>
        <w:t>20#</w:t>
      </w:r>
      <w:r w:rsidR="00900966">
        <w:rPr>
          <w:rFonts w:hint="eastAsia"/>
          <w:sz w:val="24"/>
        </w:rPr>
        <w:t>商务式公寓东面约</w:t>
      </w:r>
      <w:r w:rsidR="00900966">
        <w:rPr>
          <w:rFonts w:hint="eastAsia"/>
          <w:sz w:val="24"/>
        </w:rPr>
        <w:t>40m</w:t>
      </w:r>
      <w:r w:rsidR="00900966">
        <w:rPr>
          <w:rFonts w:hint="eastAsia"/>
          <w:sz w:val="24"/>
        </w:rPr>
        <w:t>处，</w:t>
      </w:r>
      <w:r w:rsidR="00900966">
        <w:rPr>
          <w:rFonts w:hint="eastAsia"/>
          <w:sz w:val="24"/>
        </w:rPr>
        <w:t>2#</w:t>
      </w:r>
      <w:r w:rsidR="00900966">
        <w:rPr>
          <w:rFonts w:hint="eastAsia"/>
          <w:sz w:val="24"/>
        </w:rPr>
        <w:t>超高住宅楼北面约</w:t>
      </w:r>
      <w:r w:rsidR="00900966">
        <w:rPr>
          <w:rFonts w:hint="eastAsia"/>
          <w:sz w:val="24"/>
        </w:rPr>
        <w:t>30m</w:t>
      </w:r>
      <w:r w:rsidR="00900966">
        <w:rPr>
          <w:rFonts w:hint="eastAsia"/>
          <w:sz w:val="24"/>
        </w:rPr>
        <w:t>处，</w:t>
      </w:r>
      <w:r w:rsidR="00900966">
        <w:rPr>
          <w:rFonts w:hint="eastAsia"/>
          <w:sz w:val="24"/>
        </w:rPr>
        <w:t>4#</w:t>
      </w:r>
      <w:r w:rsidR="00900966">
        <w:rPr>
          <w:rFonts w:hint="eastAsia"/>
          <w:sz w:val="24"/>
        </w:rPr>
        <w:t>幼儿园东北面</w:t>
      </w:r>
      <w:r w:rsidR="00900966">
        <w:rPr>
          <w:rFonts w:hint="eastAsia"/>
          <w:sz w:val="24"/>
        </w:rPr>
        <w:t>35m</w:t>
      </w:r>
      <w:r w:rsidR="00900966">
        <w:rPr>
          <w:rFonts w:hint="eastAsia"/>
          <w:sz w:val="24"/>
        </w:rPr>
        <w:t>处的三个垃圾收集点。三个垃圾收集点与最近建筑物的距离为</w:t>
      </w:r>
      <w:r w:rsidR="00900966">
        <w:rPr>
          <w:rFonts w:hint="eastAsia"/>
          <w:sz w:val="24"/>
        </w:rPr>
        <w:t>30m</w:t>
      </w:r>
      <w:r w:rsidR="00900966">
        <w:rPr>
          <w:rFonts w:hint="eastAsia"/>
          <w:sz w:val="24"/>
        </w:rPr>
        <w:t>，满足《城市环境卫生设施规划规范》（</w:t>
      </w:r>
      <w:r w:rsidR="00900966">
        <w:rPr>
          <w:rFonts w:hint="eastAsia"/>
          <w:sz w:val="24"/>
        </w:rPr>
        <w:t>GB50337-2002</w:t>
      </w:r>
      <w:r w:rsidR="00900966">
        <w:rPr>
          <w:rFonts w:hint="eastAsia"/>
          <w:sz w:val="24"/>
        </w:rPr>
        <w:t>）</w:t>
      </w:r>
      <w:r w:rsidR="0004116D">
        <w:rPr>
          <w:rFonts w:hint="eastAsia"/>
          <w:sz w:val="24"/>
        </w:rPr>
        <w:t>。为防止垃圾散发的臭气对小区内环境的影响，工程投入使用后，必须加强垃圾收集点的管理，做到每日清运，定期灭蝇、除臭等。生活垃圾由城市环卫部门集中清运至城市垃圾场统一处理，对环境的影响较小，环境可以接受</w:t>
      </w:r>
      <w:r w:rsidRPr="00CA14BD">
        <w:rPr>
          <w:sz w:val="24"/>
        </w:rPr>
        <w:t>。</w:t>
      </w:r>
    </w:p>
    <w:p w:rsidR="007C4CAB" w:rsidRDefault="007C4CAB" w:rsidP="00F32738">
      <w:pPr>
        <w:spacing w:line="360" w:lineRule="auto"/>
        <w:ind w:firstLine="482"/>
        <w:rPr>
          <w:b/>
          <w:sz w:val="24"/>
        </w:rPr>
      </w:pPr>
      <w:r w:rsidRPr="00CA14BD">
        <w:rPr>
          <w:b/>
          <w:sz w:val="24"/>
        </w:rPr>
        <w:t>（</w:t>
      </w:r>
      <w:r w:rsidR="00B67C81" w:rsidRPr="00CA14BD">
        <w:rPr>
          <w:b/>
          <w:sz w:val="24"/>
        </w:rPr>
        <w:t>2</w:t>
      </w:r>
      <w:r w:rsidRPr="00CA14BD">
        <w:rPr>
          <w:b/>
          <w:sz w:val="24"/>
        </w:rPr>
        <w:t>）</w:t>
      </w:r>
      <w:r w:rsidR="006D047C">
        <w:rPr>
          <w:rFonts w:hint="eastAsia"/>
          <w:b/>
          <w:sz w:val="24"/>
        </w:rPr>
        <w:t>外环境影响</w:t>
      </w:r>
    </w:p>
    <w:p w:rsidR="006D047C" w:rsidRPr="00CA14BD" w:rsidRDefault="006D047C" w:rsidP="00F32738">
      <w:pPr>
        <w:spacing w:line="360" w:lineRule="auto"/>
        <w:ind w:firstLine="482"/>
        <w:rPr>
          <w:sz w:val="24"/>
        </w:rPr>
      </w:pPr>
      <w:r>
        <w:rPr>
          <w:rFonts w:hint="eastAsia"/>
          <w:b/>
          <w:sz w:val="24"/>
        </w:rPr>
        <w:t>交通噪声影响分析</w:t>
      </w:r>
    </w:p>
    <w:p w:rsidR="00CA14BD" w:rsidRDefault="006D047C" w:rsidP="00F32738">
      <w:pPr>
        <w:spacing w:line="360" w:lineRule="auto"/>
        <w:ind w:firstLine="482"/>
        <w:rPr>
          <w:sz w:val="24"/>
        </w:rPr>
      </w:pPr>
      <w:r>
        <w:rPr>
          <w:rFonts w:hint="eastAsia"/>
          <w:sz w:val="24"/>
        </w:rPr>
        <w:t>南滨路的交通噪声经过距离衰减后对本工程建筑物的影响很小。另外，</w:t>
      </w:r>
      <w:r>
        <w:rPr>
          <w:rFonts w:hint="eastAsia"/>
          <w:sz w:val="24"/>
        </w:rPr>
        <w:t>9#</w:t>
      </w:r>
      <w:r>
        <w:rPr>
          <w:rFonts w:hint="eastAsia"/>
          <w:sz w:val="24"/>
        </w:rPr>
        <w:t>低层住宅、</w:t>
      </w:r>
      <w:r>
        <w:rPr>
          <w:rFonts w:hint="eastAsia"/>
          <w:sz w:val="24"/>
        </w:rPr>
        <w:t>19#</w:t>
      </w:r>
      <w:r>
        <w:rPr>
          <w:rFonts w:hint="eastAsia"/>
          <w:sz w:val="24"/>
        </w:rPr>
        <w:t>商务式公寓、</w:t>
      </w:r>
      <w:r>
        <w:rPr>
          <w:rFonts w:hint="eastAsia"/>
          <w:sz w:val="24"/>
        </w:rPr>
        <w:t>20#</w:t>
      </w:r>
      <w:r>
        <w:rPr>
          <w:rFonts w:hint="eastAsia"/>
          <w:sz w:val="24"/>
        </w:rPr>
        <w:t>商务式公寓与南滨路之间有晓</w:t>
      </w:r>
      <w:proofErr w:type="gramStart"/>
      <w:r>
        <w:rPr>
          <w:rFonts w:hint="eastAsia"/>
          <w:sz w:val="24"/>
        </w:rPr>
        <w:t>棠</w:t>
      </w:r>
      <w:proofErr w:type="gramEnd"/>
      <w:r>
        <w:rPr>
          <w:rFonts w:hint="eastAsia"/>
          <w:sz w:val="24"/>
        </w:rPr>
        <w:t>晓月临街的</w:t>
      </w:r>
      <w:r>
        <w:rPr>
          <w:rFonts w:hint="eastAsia"/>
          <w:sz w:val="24"/>
        </w:rPr>
        <w:t>3</w:t>
      </w:r>
      <w:r>
        <w:rPr>
          <w:rFonts w:hint="eastAsia"/>
          <w:sz w:val="24"/>
        </w:rPr>
        <w:t>层商业裙房，进一步减小交通噪声对这</w:t>
      </w:r>
      <w:r>
        <w:rPr>
          <w:rFonts w:hint="eastAsia"/>
          <w:sz w:val="24"/>
        </w:rPr>
        <w:t>3</w:t>
      </w:r>
      <w:r>
        <w:rPr>
          <w:rFonts w:hint="eastAsia"/>
          <w:sz w:val="24"/>
        </w:rPr>
        <w:t>栋建筑物的影响；本工程所有建筑物采用双层中空隔音玻璃。因此，南滨路交通噪声对本工程的影响甚微，本工程</w:t>
      </w:r>
      <w:proofErr w:type="gramStart"/>
      <w:r>
        <w:rPr>
          <w:rFonts w:hint="eastAsia"/>
          <w:sz w:val="24"/>
        </w:rPr>
        <w:t>地块内声环境</w:t>
      </w:r>
      <w:proofErr w:type="gramEnd"/>
      <w:r>
        <w:rPr>
          <w:rFonts w:hint="eastAsia"/>
          <w:sz w:val="24"/>
        </w:rPr>
        <w:t>昼间、夜间能满足《声环境质量标准》（</w:t>
      </w:r>
      <w:r>
        <w:rPr>
          <w:rFonts w:hint="eastAsia"/>
          <w:sz w:val="24"/>
        </w:rPr>
        <w:t>GB3096-2008</w:t>
      </w:r>
      <w:r>
        <w:rPr>
          <w:rFonts w:hint="eastAsia"/>
          <w:sz w:val="24"/>
        </w:rPr>
        <w:t>）中</w:t>
      </w:r>
      <w:r>
        <w:rPr>
          <w:rFonts w:hint="eastAsia"/>
          <w:sz w:val="24"/>
        </w:rPr>
        <w:t>2</w:t>
      </w:r>
      <w:r>
        <w:rPr>
          <w:rFonts w:hint="eastAsia"/>
          <w:sz w:val="24"/>
        </w:rPr>
        <w:t>类标准</w:t>
      </w:r>
      <w:r w:rsidR="00CA14BD" w:rsidRPr="00CA14BD">
        <w:rPr>
          <w:sz w:val="24"/>
        </w:rPr>
        <w:t>。</w:t>
      </w:r>
    </w:p>
    <w:p w:rsidR="006D047C" w:rsidRDefault="006D047C" w:rsidP="00F32738">
      <w:pPr>
        <w:spacing w:line="360" w:lineRule="auto"/>
        <w:ind w:firstLine="482"/>
        <w:rPr>
          <w:sz w:val="24"/>
        </w:rPr>
      </w:pPr>
      <w:r>
        <w:rPr>
          <w:rFonts w:hint="eastAsia"/>
          <w:sz w:val="24"/>
        </w:rPr>
        <w:t>因此南滨路的交通噪声对拟建工程的影响甚微。</w:t>
      </w:r>
    </w:p>
    <w:p w:rsidR="007B43E1" w:rsidRPr="007B43E1" w:rsidRDefault="007B43E1" w:rsidP="00F32738">
      <w:pPr>
        <w:spacing w:line="360" w:lineRule="auto"/>
        <w:ind w:firstLine="482"/>
        <w:rPr>
          <w:b/>
          <w:sz w:val="24"/>
        </w:rPr>
      </w:pPr>
      <w:r w:rsidRPr="007B43E1">
        <w:rPr>
          <w:rFonts w:hint="eastAsia"/>
          <w:b/>
          <w:sz w:val="24"/>
        </w:rPr>
        <w:t>电磁辐射影响分析</w:t>
      </w:r>
    </w:p>
    <w:p w:rsidR="007B43E1" w:rsidRDefault="007B43E1" w:rsidP="00F32738">
      <w:pPr>
        <w:spacing w:line="360" w:lineRule="auto"/>
        <w:ind w:firstLine="482"/>
        <w:rPr>
          <w:sz w:val="24"/>
        </w:rPr>
      </w:pPr>
      <w:r>
        <w:rPr>
          <w:rFonts w:hint="eastAsia"/>
          <w:sz w:val="24"/>
        </w:rPr>
        <w:t>拟建工程</w:t>
      </w:r>
      <w:r w:rsidR="00044C57">
        <w:rPr>
          <w:rFonts w:hint="eastAsia"/>
          <w:sz w:val="24"/>
        </w:rPr>
        <w:t>地块东北部上空有</w:t>
      </w:r>
      <w:r w:rsidR="00044C57">
        <w:rPr>
          <w:rFonts w:hint="eastAsia"/>
          <w:sz w:val="24"/>
        </w:rPr>
        <w:t>220KV</w:t>
      </w:r>
      <w:proofErr w:type="gramStart"/>
      <w:r w:rsidR="00044C57">
        <w:rPr>
          <w:rFonts w:hint="eastAsia"/>
          <w:sz w:val="24"/>
        </w:rPr>
        <w:t>鸡顺</w:t>
      </w:r>
      <w:proofErr w:type="gramEnd"/>
      <w:r w:rsidR="009414BF">
        <w:rPr>
          <w:sz w:val="24"/>
        </w:rPr>
        <w:fldChar w:fldCharType="begin"/>
      </w:r>
      <w:r w:rsidR="00C07143">
        <w:rPr>
          <w:rFonts w:hint="eastAsia"/>
          <w:sz w:val="24"/>
        </w:rPr>
        <w:instrText>= 1 \* ROMAN</w:instrText>
      </w:r>
      <w:r w:rsidR="009414BF">
        <w:rPr>
          <w:sz w:val="24"/>
        </w:rPr>
        <w:fldChar w:fldCharType="separate"/>
      </w:r>
      <w:r w:rsidR="00C07143">
        <w:rPr>
          <w:noProof/>
          <w:sz w:val="24"/>
        </w:rPr>
        <w:t>I</w:t>
      </w:r>
      <w:r w:rsidR="009414BF">
        <w:rPr>
          <w:sz w:val="24"/>
        </w:rPr>
        <w:fldChar w:fldCharType="end"/>
      </w:r>
      <w:r w:rsidR="00C07143">
        <w:rPr>
          <w:rFonts w:hint="eastAsia"/>
          <w:sz w:val="24"/>
        </w:rPr>
        <w:t>、</w:t>
      </w:r>
      <w:r w:rsidR="009414BF">
        <w:rPr>
          <w:sz w:val="24"/>
        </w:rPr>
        <w:fldChar w:fldCharType="begin"/>
      </w:r>
      <w:r w:rsidR="00C07143">
        <w:rPr>
          <w:rFonts w:hint="eastAsia"/>
          <w:sz w:val="24"/>
        </w:rPr>
        <w:instrText>= 2 \* ROMAN</w:instrText>
      </w:r>
      <w:r w:rsidR="009414BF">
        <w:rPr>
          <w:sz w:val="24"/>
        </w:rPr>
        <w:fldChar w:fldCharType="separate"/>
      </w:r>
      <w:r w:rsidR="00C07143">
        <w:rPr>
          <w:noProof/>
          <w:sz w:val="24"/>
        </w:rPr>
        <w:t>II</w:t>
      </w:r>
      <w:r w:rsidR="009414BF">
        <w:rPr>
          <w:sz w:val="24"/>
        </w:rPr>
        <w:fldChar w:fldCharType="end"/>
      </w:r>
      <w:r w:rsidR="00C07143">
        <w:rPr>
          <w:rFonts w:hint="eastAsia"/>
          <w:sz w:val="24"/>
        </w:rPr>
        <w:t>回线路（同塔双回线架设）</w:t>
      </w:r>
      <w:r w:rsidR="00C07143">
        <w:rPr>
          <w:rFonts w:hint="eastAsia"/>
          <w:sz w:val="24"/>
        </w:rPr>
        <w:t>26#</w:t>
      </w:r>
      <w:r w:rsidR="00C07143">
        <w:rPr>
          <w:rFonts w:hint="eastAsia"/>
          <w:sz w:val="24"/>
        </w:rPr>
        <w:t>、</w:t>
      </w:r>
      <w:r w:rsidR="00C07143">
        <w:rPr>
          <w:rFonts w:hint="eastAsia"/>
          <w:sz w:val="24"/>
        </w:rPr>
        <w:t>28#</w:t>
      </w:r>
      <w:r w:rsidR="00C07143">
        <w:rPr>
          <w:rFonts w:hint="eastAsia"/>
          <w:sz w:val="24"/>
        </w:rPr>
        <w:t>塔跨越（</w:t>
      </w:r>
      <w:r w:rsidR="00C07143">
        <w:rPr>
          <w:rFonts w:hint="eastAsia"/>
          <w:sz w:val="24"/>
        </w:rPr>
        <w:t>27#</w:t>
      </w:r>
      <w:r w:rsidR="00C07143">
        <w:rPr>
          <w:rFonts w:hint="eastAsia"/>
          <w:sz w:val="24"/>
        </w:rPr>
        <w:t>塔在项目地块内），现状跨越高度约</w:t>
      </w:r>
      <w:r w:rsidR="00C07143">
        <w:rPr>
          <w:rFonts w:hint="eastAsia"/>
          <w:sz w:val="24"/>
        </w:rPr>
        <w:t>55m</w:t>
      </w:r>
      <w:r w:rsidR="00C07143">
        <w:rPr>
          <w:rFonts w:hint="eastAsia"/>
          <w:sz w:val="24"/>
        </w:rPr>
        <w:t>。</w:t>
      </w:r>
      <w:r w:rsidR="00C07143">
        <w:rPr>
          <w:rFonts w:hint="eastAsia"/>
          <w:sz w:val="24"/>
        </w:rPr>
        <w:t>220KV</w:t>
      </w:r>
      <w:proofErr w:type="gramStart"/>
      <w:r w:rsidR="00C07143">
        <w:rPr>
          <w:rFonts w:hint="eastAsia"/>
          <w:sz w:val="24"/>
        </w:rPr>
        <w:t>鸡顺</w:t>
      </w:r>
      <w:proofErr w:type="gramEnd"/>
      <w:r w:rsidR="009414BF">
        <w:rPr>
          <w:sz w:val="24"/>
        </w:rPr>
        <w:fldChar w:fldCharType="begin"/>
      </w:r>
      <w:r w:rsidR="00C07143">
        <w:rPr>
          <w:rFonts w:hint="eastAsia"/>
          <w:sz w:val="24"/>
        </w:rPr>
        <w:instrText>= 1 \* ROMAN</w:instrText>
      </w:r>
      <w:r w:rsidR="009414BF">
        <w:rPr>
          <w:sz w:val="24"/>
        </w:rPr>
        <w:fldChar w:fldCharType="separate"/>
      </w:r>
      <w:r w:rsidR="00C07143">
        <w:rPr>
          <w:noProof/>
          <w:sz w:val="24"/>
        </w:rPr>
        <w:t>I</w:t>
      </w:r>
      <w:r w:rsidR="009414BF">
        <w:rPr>
          <w:sz w:val="24"/>
        </w:rPr>
        <w:fldChar w:fldCharType="end"/>
      </w:r>
      <w:r w:rsidR="00C07143">
        <w:rPr>
          <w:rFonts w:hint="eastAsia"/>
          <w:sz w:val="24"/>
        </w:rPr>
        <w:t>、</w:t>
      </w:r>
      <w:r w:rsidR="009414BF">
        <w:rPr>
          <w:sz w:val="24"/>
        </w:rPr>
        <w:fldChar w:fldCharType="begin"/>
      </w:r>
      <w:r w:rsidR="00C07143">
        <w:rPr>
          <w:rFonts w:hint="eastAsia"/>
          <w:sz w:val="24"/>
        </w:rPr>
        <w:instrText>= 2 \* ROMAN</w:instrText>
      </w:r>
      <w:r w:rsidR="009414BF">
        <w:rPr>
          <w:sz w:val="24"/>
        </w:rPr>
        <w:fldChar w:fldCharType="separate"/>
      </w:r>
      <w:r w:rsidR="00C07143">
        <w:rPr>
          <w:noProof/>
          <w:sz w:val="24"/>
        </w:rPr>
        <w:t>II</w:t>
      </w:r>
      <w:r w:rsidR="009414BF">
        <w:rPr>
          <w:sz w:val="24"/>
        </w:rPr>
        <w:fldChar w:fldCharType="end"/>
      </w:r>
      <w:r w:rsidR="00C07143">
        <w:rPr>
          <w:rFonts w:hint="eastAsia"/>
          <w:sz w:val="24"/>
        </w:rPr>
        <w:t>回线路为已建线路，在其运行过程中产生的工频电场、工频磁场、无线电干扰会对沿线部分区域造成一定的影响。</w:t>
      </w:r>
    </w:p>
    <w:p w:rsidR="00C07143" w:rsidRDefault="00C07143" w:rsidP="00F32738">
      <w:pPr>
        <w:spacing w:line="360" w:lineRule="auto"/>
        <w:ind w:firstLine="482"/>
        <w:rPr>
          <w:sz w:val="24"/>
        </w:rPr>
      </w:pPr>
      <w:r>
        <w:rPr>
          <w:rFonts w:hint="eastAsia"/>
          <w:sz w:val="24"/>
        </w:rPr>
        <w:t>在距</w:t>
      </w:r>
      <w:r>
        <w:rPr>
          <w:rFonts w:hint="eastAsia"/>
          <w:sz w:val="24"/>
        </w:rPr>
        <w:t>220KV</w:t>
      </w:r>
      <w:r>
        <w:rPr>
          <w:rFonts w:hint="eastAsia"/>
          <w:sz w:val="24"/>
        </w:rPr>
        <w:t>鸡顺线水平</w:t>
      </w:r>
      <w:r>
        <w:rPr>
          <w:rFonts w:hint="eastAsia"/>
          <w:sz w:val="24"/>
        </w:rPr>
        <w:t>8m</w:t>
      </w:r>
      <w:r>
        <w:rPr>
          <w:rFonts w:hint="eastAsia"/>
          <w:sz w:val="24"/>
        </w:rPr>
        <w:t>，高度</w:t>
      </w:r>
      <w:r>
        <w:rPr>
          <w:rFonts w:hint="eastAsia"/>
          <w:sz w:val="24"/>
        </w:rPr>
        <w:t>57.5m</w:t>
      </w:r>
      <w:r>
        <w:rPr>
          <w:rFonts w:hint="eastAsia"/>
          <w:sz w:val="24"/>
        </w:rPr>
        <w:t>（</w:t>
      </w:r>
      <w:r>
        <w:rPr>
          <w:rFonts w:hint="eastAsia"/>
          <w:sz w:val="24"/>
        </w:rPr>
        <w:t>27</w:t>
      </w:r>
      <w:r>
        <w:rPr>
          <w:rFonts w:hint="eastAsia"/>
          <w:sz w:val="24"/>
        </w:rPr>
        <w:t>号塔旁）现状监测结果为：工频电场强度</w:t>
      </w:r>
      <w:r>
        <w:rPr>
          <w:rFonts w:hint="eastAsia"/>
          <w:sz w:val="24"/>
        </w:rPr>
        <w:t>21.60V/m</w:t>
      </w:r>
      <w:r>
        <w:rPr>
          <w:rFonts w:hint="eastAsia"/>
          <w:sz w:val="24"/>
        </w:rPr>
        <w:t>、工频磁感应强度</w:t>
      </w:r>
      <w:r>
        <w:rPr>
          <w:rFonts w:hint="eastAsia"/>
          <w:sz w:val="24"/>
        </w:rPr>
        <w:t>59.5nT</w:t>
      </w:r>
      <w:r>
        <w:rPr>
          <w:rFonts w:hint="eastAsia"/>
          <w:sz w:val="24"/>
        </w:rPr>
        <w:t>、无线电干扰水平为</w:t>
      </w:r>
      <w:r>
        <w:rPr>
          <w:rFonts w:hint="eastAsia"/>
          <w:sz w:val="24"/>
        </w:rPr>
        <w:t>37.63dB</w:t>
      </w:r>
      <w:r>
        <w:rPr>
          <w:rFonts w:hint="eastAsia"/>
          <w:sz w:val="24"/>
        </w:rPr>
        <w:t>，均较低，辐射环境质量状况良好。</w:t>
      </w:r>
    </w:p>
    <w:p w:rsidR="00C07143" w:rsidRPr="00C07143" w:rsidRDefault="00AB340D" w:rsidP="00F32738">
      <w:pPr>
        <w:spacing w:line="360" w:lineRule="auto"/>
        <w:ind w:firstLine="482"/>
        <w:rPr>
          <w:sz w:val="24"/>
        </w:rPr>
      </w:pPr>
      <w:r>
        <w:rPr>
          <w:rFonts w:hint="eastAsia"/>
          <w:sz w:val="24"/>
        </w:rPr>
        <w:t>引用《阳光华庭五期项目电磁环境影响评价专题》的结论：</w:t>
      </w:r>
      <w:r>
        <w:rPr>
          <w:rFonts w:hint="eastAsia"/>
          <w:sz w:val="24"/>
        </w:rPr>
        <w:t>220kV</w:t>
      </w:r>
      <w:proofErr w:type="gramStart"/>
      <w:r>
        <w:rPr>
          <w:rFonts w:hint="eastAsia"/>
          <w:sz w:val="24"/>
        </w:rPr>
        <w:t>鸡顺线路</w:t>
      </w:r>
      <w:proofErr w:type="gramEnd"/>
      <w:r>
        <w:rPr>
          <w:rFonts w:hint="eastAsia"/>
          <w:sz w:val="24"/>
        </w:rPr>
        <w:t>下</w:t>
      </w:r>
      <w:r w:rsidR="00490D2A">
        <w:rPr>
          <w:rFonts w:hint="eastAsia"/>
          <w:sz w:val="24"/>
        </w:rPr>
        <w:t>边导线距离拟建项目地面约</w:t>
      </w:r>
      <w:r w:rsidR="00490D2A">
        <w:rPr>
          <w:rFonts w:hint="eastAsia"/>
          <w:sz w:val="24"/>
        </w:rPr>
        <w:t>55m</w:t>
      </w:r>
      <w:r w:rsidR="00490D2A">
        <w:rPr>
          <w:rFonts w:hint="eastAsia"/>
          <w:sz w:val="24"/>
        </w:rPr>
        <w:t>，项目拟建构筑物均在</w:t>
      </w:r>
      <w:r w:rsidR="00490D2A">
        <w:rPr>
          <w:rFonts w:hint="eastAsia"/>
          <w:sz w:val="24"/>
        </w:rPr>
        <w:t>220kV</w:t>
      </w:r>
      <w:proofErr w:type="gramStart"/>
      <w:r w:rsidR="00490D2A">
        <w:rPr>
          <w:rFonts w:hint="eastAsia"/>
          <w:sz w:val="24"/>
        </w:rPr>
        <w:t>鸡顺线路</w:t>
      </w:r>
      <w:proofErr w:type="gramEnd"/>
      <w:r w:rsidR="00490D2A">
        <w:rPr>
          <w:rFonts w:hint="eastAsia"/>
          <w:sz w:val="24"/>
        </w:rPr>
        <w:t>电离保护走廊（边导线外</w:t>
      </w:r>
      <w:r w:rsidR="00490D2A">
        <w:rPr>
          <w:rFonts w:hint="eastAsia"/>
          <w:sz w:val="24"/>
        </w:rPr>
        <w:t>12m</w:t>
      </w:r>
      <w:r w:rsidR="00490D2A">
        <w:rPr>
          <w:rFonts w:hint="eastAsia"/>
          <w:sz w:val="24"/>
        </w:rPr>
        <w:t>）外，满足《重庆市城市规划管理技术规定》、《</w:t>
      </w:r>
      <w:r w:rsidR="00490D2A">
        <w:rPr>
          <w:rFonts w:hint="eastAsia"/>
          <w:sz w:val="24"/>
        </w:rPr>
        <w:t>110~500kV</w:t>
      </w:r>
      <w:r w:rsidR="00490D2A">
        <w:rPr>
          <w:rFonts w:hint="eastAsia"/>
          <w:sz w:val="24"/>
        </w:rPr>
        <w:t>架空送电线路设计规程》要求；</w:t>
      </w:r>
      <w:r w:rsidR="003C09DB">
        <w:rPr>
          <w:rFonts w:hint="eastAsia"/>
          <w:sz w:val="24"/>
        </w:rPr>
        <w:t>同时，根据现场监测和</w:t>
      </w:r>
      <w:proofErr w:type="gramStart"/>
      <w:r w:rsidR="003C09DB">
        <w:rPr>
          <w:rFonts w:hint="eastAsia"/>
          <w:sz w:val="24"/>
        </w:rPr>
        <w:t>本评价</w:t>
      </w:r>
      <w:proofErr w:type="gramEnd"/>
      <w:r w:rsidR="003C09DB">
        <w:rPr>
          <w:rFonts w:hint="eastAsia"/>
          <w:sz w:val="24"/>
        </w:rPr>
        <w:t>预测结果，项目拟建建筑所处的电磁环境均满足《</w:t>
      </w:r>
      <w:r w:rsidR="003C09DB">
        <w:rPr>
          <w:rFonts w:hint="eastAsia"/>
          <w:sz w:val="24"/>
        </w:rPr>
        <w:t>500kV</w:t>
      </w:r>
      <w:r w:rsidR="003C09DB">
        <w:rPr>
          <w:rFonts w:hint="eastAsia"/>
          <w:sz w:val="24"/>
        </w:rPr>
        <w:t>超高压送变电工程电磁辐射环境影响评价</w:t>
      </w:r>
      <w:r w:rsidR="003C09DB">
        <w:rPr>
          <w:rFonts w:hint="eastAsia"/>
          <w:sz w:val="24"/>
        </w:rPr>
        <w:lastRenderedPageBreak/>
        <w:t>技术规范》、《高压交流架空输电线无线电干扰》要求。因此，重庆洋世达房地产开发有限公司</w:t>
      </w:r>
      <w:r w:rsidR="000409F0">
        <w:rPr>
          <w:rFonts w:hint="eastAsia"/>
          <w:sz w:val="24"/>
        </w:rPr>
        <w:t>拟建的“阳光华庭五期项目”场地内</w:t>
      </w:r>
      <w:r w:rsidR="000409F0">
        <w:rPr>
          <w:rFonts w:hint="eastAsia"/>
          <w:sz w:val="24"/>
        </w:rPr>
        <w:t>220kV</w:t>
      </w:r>
      <w:proofErr w:type="gramStart"/>
      <w:r w:rsidR="000409F0">
        <w:rPr>
          <w:rFonts w:hint="eastAsia"/>
          <w:sz w:val="24"/>
        </w:rPr>
        <w:t>鸡顺线路</w:t>
      </w:r>
      <w:proofErr w:type="gramEnd"/>
      <w:r w:rsidR="000409F0">
        <w:rPr>
          <w:rFonts w:hint="eastAsia"/>
          <w:sz w:val="24"/>
        </w:rPr>
        <w:t>的工频电场强度、工频磁感应强度、无线电干扰均达到标准限值，从环保角度来看，该项目的建设是可行的。</w:t>
      </w:r>
    </w:p>
    <w:p w:rsidR="009D4C7A" w:rsidRDefault="009D4C7A" w:rsidP="009D4C7A">
      <w:pPr>
        <w:spacing w:line="360" w:lineRule="auto"/>
        <w:ind w:firstLine="482"/>
        <w:rPr>
          <w:b/>
          <w:sz w:val="24"/>
        </w:rPr>
      </w:pPr>
      <w:r w:rsidRPr="00CA14BD">
        <w:rPr>
          <w:b/>
          <w:sz w:val="24"/>
        </w:rPr>
        <w:t>（</w:t>
      </w:r>
      <w:r>
        <w:rPr>
          <w:rFonts w:hint="eastAsia"/>
          <w:b/>
          <w:sz w:val="24"/>
        </w:rPr>
        <w:t>3</w:t>
      </w:r>
      <w:r w:rsidRPr="00CA14BD">
        <w:rPr>
          <w:b/>
          <w:sz w:val="24"/>
        </w:rPr>
        <w:t>）</w:t>
      </w:r>
      <w:r>
        <w:rPr>
          <w:rFonts w:hint="eastAsia"/>
          <w:b/>
          <w:sz w:val="24"/>
        </w:rPr>
        <w:t>结论</w:t>
      </w:r>
    </w:p>
    <w:p w:rsidR="009D4C7A" w:rsidRDefault="009D4C7A" w:rsidP="00D67390">
      <w:pPr>
        <w:spacing w:line="360" w:lineRule="auto"/>
        <w:ind w:firstLine="482"/>
        <w:rPr>
          <w:sz w:val="24"/>
        </w:rPr>
      </w:pPr>
      <w:proofErr w:type="gramStart"/>
      <w:r>
        <w:rPr>
          <w:rFonts w:hint="eastAsia"/>
          <w:sz w:val="24"/>
        </w:rPr>
        <w:t>阳光华</w:t>
      </w:r>
      <w:proofErr w:type="gramEnd"/>
      <w:r>
        <w:rPr>
          <w:rFonts w:hint="eastAsia"/>
          <w:sz w:val="24"/>
        </w:rPr>
        <w:t>庭五期工程选址符合重庆市城市总体规划和南岸区发展规划要求，工程建设产生的各类污染物在采取污染物防治措施后其不利影响得到有效治理和控制，外排污染物对周围环境影响较小，能为环境所接受。工程建成后，有利于提高南岸区的居住环境，促进南滨路的发展，同时将获得良好的社会效益和环境效益。从环境保护角度考虑，本项目选址合理，其建设是可行的。</w:t>
      </w:r>
    </w:p>
    <w:p w:rsidR="00457566" w:rsidRPr="00CA14BD" w:rsidRDefault="00457566" w:rsidP="00F32738">
      <w:pPr>
        <w:spacing w:line="360" w:lineRule="auto"/>
        <w:rPr>
          <w:b/>
          <w:sz w:val="24"/>
        </w:rPr>
      </w:pPr>
      <w:r w:rsidRPr="00CA14BD">
        <w:rPr>
          <w:b/>
          <w:sz w:val="24"/>
        </w:rPr>
        <w:t>3.1.2</w:t>
      </w:r>
      <w:r w:rsidR="00C94947" w:rsidRPr="00CA14BD">
        <w:rPr>
          <w:b/>
          <w:color w:val="000000"/>
          <w:sz w:val="24"/>
        </w:rPr>
        <w:t>环</w:t>
      </w:r>
      <w:proofErr w:type="gramStart"/>
      <w:r w:rsidR="00C94947" w:rsidRPr="00CA14BD">
        <w:rPr>
          <w:b/>
          <w:color w:val="000000"/>
          <w:sz w:val="24"/>
        </w:rPr>
        <w:t>评</w:t>
      </w:r>
      <w:r w:rsidR="00C94947">
        <w:rPr>
          <w:b/>
          <w:color w:val="000000"/>
          <w:sz w:val="24"/>
        </w:rPr>
        <w:t>报告</w:t>
      </w:r>
      <w:proofErr w:type="gramEnd"/>
      <w:r w:rsidRPr="00CA14BD">
        <w:rPr>
          <w:b/>
          <w:sz w:val="24"/>
        </w:rPr>
        <w:t>建议</w:t>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rsidR="00CA14BD" w:rsidRPr="00CA14BD" w:rsidRDefault="00CA14BD" w:rsidP="00CA14BD">
      <w:pPr>
        <w:spacing w:line="360" w:lineRule="auto"/>
        <w:ind w:firstLine="482"/>
        <w:rPr>
          <w:sz w:val="24"/>
        </w:rPr>
      </w:pPr>
      <w:r w:rsidRPr="00CA14BD">
        <w:rPr>
          <w:sz w:val="24"/>
        </w:rPr>
        <w:t>（</w:t>
      </w:r>
      <w:r w:rsidRPr="00CA14BD">
        <w:rPr>
          <w:sz w:val="24"/>
        </w:rPr>
        <w:t>1</w:t>
      </w:r>
      <w:r w:rsidRPr="00CA14BD">
        <w:rPr>
          <w:sz w:val="24"/>
        </w:rPr>
        <w:t>）</w:t>
      </w:r>
      <w:r w:rsidR="001240F5">
        <w:rPr>
          <w:rFonts w:hint="eastAsia"/>
          <w:sz w:val="24"/>
        </w:rPr>
        <w:t>应确保环保治理设施的正常运行，并且在其出现机械或人为事故时及时排除，以保证污染防治工作的正常有效运行</w:t>
      </w:r>
      <w:r w:rsidRPr="00CA14BD">
        <w:rPr>
          <w:sz w:val="24"/>
        </w:rPr>
        <w:t>。</w:t>
      </w:r>
    </w:p>
    <w:p w:rsidR="00CA14BD" w:rsidRPr="00CA14BD" w:rsidRDefault="00CA14BD" w:rsidP="00CA14BD">
      <w:pPr>
        <w:spacing w:line="360" w:lineRule="auto"/>
        <w:ind w:firstLine="482"/>
        <w:rPr>
          <w:sz w:val="24"/>
        </w:rPr>
      </w:pPr>
      <w:r w:rsidRPr="00CA14BD">
        <w:rPr>
          <w:sz w:val="24"/>
        </w:rPr>
        <w:t>（</w:t>
      </w:r>
      <w:r w:rsidRPr="00CA14BD">
        <w:rPr>
          <w:sz w:val="24"/>
        </w:rPr>
        <w:t>2</w:t>
      </w:r>
      <w:r w:rsidRPr="00CA14BD">
        <w:rPr>
          <w:sz w:val="24"/>
        </w:rPr>
        <w:t>）</w:t>
      </w:r>
      <w:r w:rsidR="001240F5">
        <w:rPr>
          <w:rFonts w:hint="eastAsia"/>
          <w:sz w:val="24"/>
        </w:rPr>
        <w:t>加强对小区住户的环保意识教育，爱护花草树木和景观设施，共同创造一个优美舒适的生活环境</w:t>
      </w:r>
      <w:r w:rsidRPr="00CA14BD">
        <w:rPr>
          <w:sz w:val="24"/>
        </w:rPr>
        <w:t>。</w:t>
      </w:r>
    </w:p>
    <w:p w:rsidR="00CA14BD" w:rsidRPr="00CA14BD" w:rsidRDefault="00CA14BD" w:rsidP="00CA14BD">
      <w:pPr>
        <w:spacing w:line="360" w:lineRule="auto"/>
        <w:ind w:firstLine="482"/>
        <w:rPr>
          <w:sz w:val="24"/>
        </w:rPr>
      </w:pPr>
      <w:r w:rsidRPr="00CA14BD">
        <w:rPr>
          <w:sz w:val="24"/>
        </w:rPr>
        <w:t>（</w:t>
      </w:r>
      <w:r w:rsidRPr="00CA14BD">
        <w:rPr>
          <w:sz w:val="24"/>
        </w:rPr>
        <w:t>3</w:t>
      </w:r>
      <w:r w:rsidRPr="00CA14BD">
        <w:rPr>
          <w:sz w:val="24"/>
        </w:rPr>
        <w:t>）</w:t>
      </w:r>
      <w:r w:rsidR="001240F5">
        <w:rPr>
          <w:rFonts w:hint="eastAsia"/>
          <w:sz w:val="24"/>
        </w:rPr>
        <w:t>环境影响报告书得到批准书，建设方应将环保工作和管理要求纳入施工与监理合同，以便督查。</w:t>
      </w:r>
    </w:p>
    <w:p w:rsidR="007B66E4" w:rsidRDefault="007B66E4" w:rsidP="00CA3417">
      <w:pPr>
        <w:spacing w:line="360" w:lineRule="auto"/>
        <w:rPr>
          <w:b/>
          <w:sz w:val="24"/>
        </w:rPr>
      </w:pPr>
    </w:p>
    <w:p w:rsidR="00E152C9" w:rsidRPr="00E06AC9" w:rsidRDefault="00FF6112" w:rsidP="001527C9">
      <w:pPr>
        <w:pStyle w:val="2"/>
        <w:spacing w:beforeLines="50" w:before="120" w:afterLines="100" w:after="240" w:line="460" w:lineRule="exact"/>
        <w:rPr>
          <w:rFonts w:ascii="Times New Roman" w:hAnsi="Times New Roman"/>
          <w:color w:val="000000"/>
          <w:sz w:val="24"/>
          <w:szCs w:val="24"/>
        </w:rPr>
      </w:pPr>
      <w:bookmarkStart w:id="73" w:name="_Toc499477653"/>
      <w:r w:rsidRPr="00E06AC9">
        <w:rPr>
          <w:rFonts w:ascii="Times New Roman" w:hAnsi="Times New Roman"/>
          <w:color w:val="000000"/>
          <w:sz w:val="24"/>
          <w:szCs w:val="24"/>
        </w:rPr>
        <w:t>3.</w:t>
      </w:r>
      <w:r w:rsidR="0008103F" w:rsidRPr="00E06AC9">
        <w:rPr>
          <w:rFonts w:ascii="Times New Roman" w:hAnsi="Times New Roman"/>
          <w:color w:val="000000"/>
          <w:sz w:val="24"/>
          <w:szCs w:val="24"/>
        </w:rPr>
        <w:t>2</w:t>
      </w:r>
      <w:r w:rsidR="00C94947">
        <w:rPr>
          <w:rFonts w:ascii="Times New Roman" w:hAnsi="Times New Roman" w:hint="eastAsia"/>
          <w:color w:val="000000"/>
          <w:sz w:val="24"/>
          <w:szCs w:val="24"/>
        </w:rPr>
        <w:t>环评</w:t>
      </w:r>
      <w:r w:rsidR="00C94947">
        <w:rPr>
          <w:rFonts w:ascii="Times New Roman" w:hAnsi="Times New Roman"/>
          <w:color w:val="000000"/>
          <w:sz w:val="24"/>
          <w:szCs w:val="24"/>
        </w:rPr>
        <w:t>批复</w:t>
      </w:r>
      <w:r w:rsidR="00076CDA" w:rsidRPr="00E06AC9">
        <w:rPr>
          <w:rFonts w:ascii="Times New Roman" w:hAnsi="Times New Roman"/>
          <w:color w:val="000000"/>
          <w:sz w:val="24"/>
          <w:szCs w:val="24"/>
        </w:rPr>
        <w:t>审</w:t>
      </w:r>
      <w:r w:rsidR="00E5233E" w:rsidRPr="00E06AC9">
        <w:rPr>
          <w:rFonts w:ascii="Times New Roman" w:hAnsi="Times New Roman"/>
          <w:color w:val="000000"/>
          <w:sz w:val="24"/>
          <w:szCs w:val="24"/>
        </w:rPr>
        <w:t>批</w:t>
      </w:r>
      <w:r w:rsidR="00076CDA" w:rsidRPr="00E06AC9">
        <w:rPr>
          <w:rFonts w:ascii="Times New Roman" w:hAnsi="Times New Roman"/>
          <w:color w:val="000000"/>
          <w:sz w:val="24"/>
          <w:szCs w:val="24"/>
        </w:rPr>
        <w:t>意见</w:t>
      </w:r>
      <w:bookmarkEnd w:id="73"/>
    </w:p>
    <w:p w:rsidR="00E5233E" w:rsidRPr="00CA14BD" w:rsidRDefault="00E5233E" w:rsidP="00E5233E">
      <w:pPr>
        <w:tabs>
          <w:tab w:val="left" w:pos="628"/>
        </w:tabs>
        <w:spacing w:line="460" w:lineRule="exact"/>
        <w:rPr>
          <w:b/>
          <w:sz w:val="24"/>
        </w:rPr>
      </w:pPr>
      <w:r w:rsidRPr="00CA14BD">
        <w:rPr>
          <w:b/>
          <w:sz w:val="24"/>
        </w:rPr>
        <w:t xml:space="preserve">3.2.1 </w:t>
      </w:r>
      <w:r w:rsidRPr="00CA14BD">
        <w:rPr>
          <w:b/>
          <w:sz w:val="24"/>
        </w:rPr>
        <w:t>环评批复</w:t>
      </w:r>
      <w:r w:rsidR="003A37C4" w:rsidRPr="00CA14BD">
        <w:rPr>
          <w:b/>
          <w:sz w:val="24"/>
        </w:rPr>
        <w:t>主要</w:t>
      </w:r>
      <w:r w:rsidRPr="00CA14BD">
        <w:rPr>
          <w:b/>
          <w:sz w:val="24"/>
        </w:rPr>
        <w:t>意见</w:t>
      </w:r>
    </w:p>
    <w:p w:rsidR="007E0BDE" w:rsidRDefault="005837A0" w:rsidP="00E5233E">
      <w:pPr>
        <w:tabs>
          <w:tab w:val="left" w:pos="628"/>
        </w:tabs>
        <w:spacing w:line="460" w:lineRule="exact"/>
        <w:ind w:firstLineChars="200" w:firstLine="480"/>
        <w:rPr>
          <w:sz w:val="24"/>
        </w:rPr>
      </w:pPr>
      <w:r w:rsidRPr="00CA14BD">
        <w:rPr>
          <w:sz w:val="24"/>
        </w:rPr>
        <w:t>一、</w:t>
      </w:r>
      <w:r w:rsidR="008F42CE">
        <w:rPr>
          <w:rFonts w:hint="eastAsia"/>
          <w:sz w:val="24"/>
        </w:rPr>
        <w:t>该</w:t>
      </w:r>
      <w:r w:rsidR="007E0BDE">
        <w:rPr>
          <w:rFonts w:hint="eastAsia"/>
          <w:sz w:val="24"/>
        </w:rPr>
        <w:t>建设项目的内容和建设规模：总用地面积</w:t>
      </w:r>
      <w:r w:rsidR="007E0BDE">
        <w:rPr>
          <w:rFonts w:hint="eastAsia"/>
          <w:sz w:val="24"/>
        </w:rPr>
        <w:t>90610</w:t>
      </w:r>
      <w:r w:rsidR="007E0BDE">
        <w:rPr>
          <w:rFonts w:hint="eastAsia"/>
          <w:sz w:val="24"/>
        </w:rPr>
        <w:t>㎡，总建筑面积</w:t>
      </w:r>
      <w:r w:rsidR="007E0BDE">
        <w:rPr>
          <w:rFonts w:hint="eastAsia"/>
          <w:sz w:val="24"/>
        </w:rPr>
        <w:t>352701.83</w:t>
      </w:r>
      <w:r w:rsidR="007E0BDE">
        <w:rPr>
          <w:rFonts w:hint="eastAsia"/>
          <w:sz w:val="24"/>
        </w:rPr>
        <w:t>㎡，其中住宅建筑面积为</w:t>
      </w:r>
      <w:r w:rsidR="007E0BDE">
        <w:rPr>
          <w:rFonts w:hint="eastAsia"/>
          <w:sz w:val="24"/>
        </w:rPr>
        <w:t>216214.54</w:t>
      </w:r>
      <w:r w:rsidR="007E0BDE">
        <w:rPr>
          <w:rFonts w:hint="eastAsia"/>
          <w:sz w:val="24"/>
        </w:rPr>
        <w:t>㎡，公共建筑面积</w:t>
      </w:r>
      <w:r w:rsidR="007E0BDE">
        <w:rPr>
          <w:rFonts w:hint="eastAsia"/>
          <w:sz w:val="24"/>
        </w:rPr>
        <w:t>50811.46</w:t>
      </w:r>
      <w:r w:rsidR="007E0BDE">
        <w:rPr>
          <w:rFonts w:hint="eastAsia"/>
          <w:sz w:val="24"/>
        </w:rPr>
        <w:t>㎡，配套设施</w:t>
      </w:r>
      <w:r w:rsidR="007E0BDE">
        <w:rPr>
          <w:rFonts w:hint="eastAsia"/>
          <w:sz w:val="24"/>
        </w:rPr>
        <w:t>5918</w:t>
      </w:r>
      <w:r w:rsidR="007E0BDE">
        <w:rPr>
          <w:rFonts w:hint="eastAsia"/>
          <w:sz w:val="24"/>
        </w:rPr>
        <w:t>㎡，其他</w:t>
      </w:r>
      <w:r w:rsidR="007E0BDE">
        <w:rPr>
          <w:rFonts w:hint="eastAsia"/>
          <w:sz w:val="24"/>
        </w:rPr>
        <w:t>79757.83</w:t>
      </w:r>
      <w:r w:rsidR="007E0BDE">
        <w:rPr>
          <w:rFonts w:hint="eastAsia"/>
          <w:sz w:val="24"/>
        </w:rPr>
        <w:t>㎡，总户数</w:t>
      </w:r>
      <w:r w:rsidR="007E0BDE">
        <w:rPr>
          <w:rFonts w:hint="eastAsia"/>
          <w:sz w:val="24"/>
        </w:rPr>
        <w:t>1617</w:t>
      </w:r>
      <w:r w:rsidR="007E0BDE">
        <w:rPr>
          <w:rFonts w:hint="eastAsia"/>
          <w:sz w:val="24"/>
        </w:rPr>
        <w:t>户，总投资</w:t>
      </w:r>
      <w:r w:rsidR="007E0BDE">
        <w:rPr>
          <w:rFonts w:hint="eastAsia"/>
          <w:sz w:val="24"/>
        </w:rPr>
        <w:t>74153</w:t>
      </w:r>
      <w:r w:rsidR="007E0BDE">
        <w:rPr>
          <w:rFonts w:hint="eastAsia"/>
          <w:sz w:val="24"/>
        </w:rPr>
        <w:t>万元。</w:t>
      </w:r>
    </w:p>
    <w:p w:rsidR="008F42CE" w:rsidRDefault="005D4521" w:rsidP="00E5233E">
      <w:pPr>
        <w:tabs>
          <w:tab w:val="left" w:pos="628"/>
        </w:tabs>
        <w:spacing w:line="460" w:lineRule="exact"/>
        <w:ind w:firstLineChars="200" w:firstLine="480"/>
        <w:rPr>
          <w:sz w:val="24"/>
        </w:rPr>
      </w:pPr>
      <w:r w:rsidRPr="00CA14BD">
        <w:rPr>
          <w:sz w:val="24"/>
        </w:rPr>
        <w:t>二</w:t>
      </w:r>
      <w:r w:rsidR="00724BF5" w:rsidRPr="00CA14BD">
        <w:rPr>
          <w:sz w:val="24"/>
        </w:rPr>
        <w:t>、</w:t>
      </w:r>
      <w:r w:rsidR="00356679">
        <w:rPr>
          <w:rFonts w:hint="eastAsia"/>
          <w:sz w:val="24"/>
        </w:rPr>
        <w:t>该建设项目应严格按照本批准书附件规定的排放标准执行。</w:t>
      </w:r>
    </w:p>
    <w:p w:rsidR="005D4521" w:rsidRDefault="00356679" w:rsidP="00E5233E">
      <w:pPr>
        <w:tabs>
          <w:tab w:val="left" w:pos="628"/>
        </w:tabs>
        <w:spacing w:line="460" w:lineRule="exact"/>
        <w:ind w:firstLineChars="200" w:firstLine="480"/>
        <w:rPr>
          <w:sz w:val="24"/>
        </w:rPr>
      </w:pPr>
      <w:r>
        <w:rPr>
          <w:rFonts w:hint="eastAsia"/>
          <w:sz w:val="24"/>
        </w:rPr>
        <w:t>三</w:t>
      </w:r>
      <w:r w:rsidR="00917C1C">
        <w:rPr>
          <w:rFonts w:hint="eastAsia"/>
          <w:sz w:val="24"/>
        </w:rPr>
        <w:t>、施工中选用低噪声设备、产生噪声大的工序必须合理安排施工时间，不得对人们的生活、学习、工作产生影响。夜间施工必须持环保部门审批的夜间施工许可证，方可施工。</w:t>
      </w:r>
    </w:p>
    <w:p w:rsidR="00917C1C" w:rsidRDefault="00917C1C" w:rsidP="00E5233E">
      <w:pPr>
        <w:tabs>
          <w:tab w:val="left" w:pos="628"/>
        </w:tabs>
        <w:spacing w:line="460" w:lineRule="exact"/>
        <w:ind w:firstLineChars="200" w:firstLine="480"/>
        <w:rPr>
          <w:sz w:val="24"/>
        </w:rPr>
      </w:pPr>
      <w:r>
        <w:rPr>
          <w:rFonts w:hint="eastAsia"/>
          <w:sz w:val="24"/>
        </w:rPr>
        <w:t>四、施工期必须按照《重庆市主城尘污染防治办法》的规定，按照《报告表》提出的防治措施，做好</w:t>
      </w:r>
      <w:proofErr w:type="gramStart"/>
      <w:r>
        <w:rPr>
          <w:rFonts w:hint="eastAsia"/>
          <w:sz w:val="24"/>
        </w:rPr>
        <w:t>尘</w:t>
      </w:r>
      <w:proofErr w:type="gramEnd"/>
      <w:r>
        <w:rPr>
          <w:rFonts w:hint="eastAsia"/>
          <w:sz w:val="24"/>
        </w:rPr>
        <w:t>污染防治工作。</w:t>
      </w:r>
    </w:p>
    <w:p w:rsidR="007640BD" w:rsidRDefault="007640BD" w:rsidP="00E5233E">
      <w:pPr>
        <w:tabs>
          <w:tab w:val="left" w:pos="628"/>
        </w:tabs>
        <w:spacing w:line="460" w:lineRule="exact"/>
        <w:ind w:firstLineChars="200" w:firstLine="480"/>
        <w:rPr>
          <w:sz w:val="24"/>
        </w:rPr>
      </w:pPr>
      <w:r>
        <w:rPr>
          <w:rFonts w:hint="eastAsia"/>
          <w:sz w:val="24"/>
        </w:rPr>
        <w:lastRenderedPageBreak/>
        <w:t>五、施工废水经隔油沉淀处理后排入市政污水管网。</w:t>
      </w:r>
    </w:p>
    <w:p w:rsidR="007640BD" w:rsidRDefault="007640BD" w:rsidP="00E5233E">
      <w:pPr>
        <w:tabs>
          <w:tab w:val="left" w:pos="628"/>
        </w:tabs>
        <w:spacing w:line="460" w:lineRule="exact"/>
        <w:ind w:firstLineChars="200" w:firstLine="480"/>
        <w:rPr>
          <w:sz w:val="24"/>
        </w:rPr>
      </w:pPr>
      <w:r>
        <w:rPr>
          <w:rFonts w:hint="eastAsia"/>
          <w:sz w:val="24"/>
        </w:rPr>
        <w:t>六、施工中应将环境保护的监理落实到工程的监理工作中，</w:t>
      </w:r>
      <w:proofErr w:type="gramStart"/>
      <w:r>
        <w:rPr>
          <w:rFonts w:hint="eastAsia"/>
          <w:sz w:val="24"/>
        </w:rPr>
        <w:t>且做好</w:t>
      </w:r>
      <w:proofErr w:type="gramEnd"/>
      <w:r>
        <w:rPr>
          <w:rFonts w:hint="eastAsia"/>
          <w:sz w:val="24"/>
        </w:rPr>
        <w:t>环保监理记录，作为环保竣工验收材料附件。</w:t>
      </w:r>
    </w:p>
    <w:p w:rsidR="007640BD" w:rsidRDefault="007640BD" w:rsidP="00E5233E">
      <w:pPr>
        <w:tabs>
          <w:tab w:val="left" w:pos="628"/>
        </w:tabs>
        <w:spacing w:line="460" w:lineRule="exact"/>
        <w:ind w:firstLineChars="200" w:firstLine="480"/>
        <w:rPr>
          <w:sz w:val="24"/>
        </w:rPr>
      </w:pPr>
      <w:r>
        <w:rPr>
          <w:rFonts w:hint="eastAsia"/>
          <w:sz w:val="24"/>
        </w:rPr>
        <w:t>七、餐饮门面、幼儿园厨房、</w:t>
      </w:r>
      <w:r>
        <w:rPr>
          <w:rFonts w:hint="eastAsia"/>
          <w:sz w:val="24"/>
        </w:rPr>
        <w:t>19</w:t>
      </w:r>
      <w:r>
        <w:rPr>
          <w:rFonts w:hint="eastAsia"/>
          <w:sz w:val="24"/>
        </w:rPr>
        <w:t>号商务式</w:t>
      </w:r>
      <w:proofErr w:type="gramStart"/>
      <w:r>
        <w:rPr>
          <w:rFonts w:hint="eastAsia"/>
          <w:sz w:val="24"/>
        </w:rPr>
        <w:t>公寓楼应修建</w:t>
      </w:r>
      <w:proofErr w:type="gramEnd"/>
      <w:r>
        <w:rPr>
          <w:rFonts w:hint="eastAsia"/>
          <w:sz w:val="24"/>
        </w:rPr>
        <w:t>烟道升顶。</w:t>
      </w:r>
    </w:p>
    <w:p w:rsidR="007640BD" w:rsidRDefault="007640BD" w:rsidP="00E5233E">
      <w:pPr>
        <w:tabs>
          <w:tab w:val="left" w:pos="628"/>
        </w:tabs>
        <w:spacing w:line="460" w:lineRule="exact"/>
        <w:ind w:firstLineChars="200" w:firstLine="480"/>
        <w:rPr>
          <w:sz w:val="24"/>
        </w:rPr>
      </w:pPr>
      <w:r>
        <w:rPr>
          <w:rFonts w:hint="eastAsia"/>
          <w:sz w:val="24"/>
        </w:rPr>
        <w:t>八、社区卫生站废水经消毒处理、餐饮废水经隔油处理后达一级排放标准，住宅生活废水达到三级排放标准，所有废水达到《污水综合排放标准》的相应标准后排入南滨路</w:t>
      </w:r>
      <w:r>
        <w:rPr>
          <w:rFonts w:hint="eastAsia"/>
          <w:sz w:val="24"/>
        </w:rPr>
        <w:t>D</w:t>
      </w:r>
      <w:r>
        <w:rPr>
          <w:rFonts w:hint="eastAsia"/>
          <w:sz w:val="24"/>
        </w:rPr>
        <w:t>线二级管网，进入鸡冠石污水处理厂处理后排放。</w:t>
      </w:r>
    </w:p>
    <w:p w:rsidR="007640BD" w:rsidRDefault="007640BD" w:rsidP="00E5233E">
      <w:pPr>
        <w:tabs>
          <w:tab w:val="left" w:pos="628"/>
        </w:tabs>
        <w:spacing w:line="460" w:lineRule="exact"/>
        <w:ind w:firstLineChars="200" w:firstLine="480"/>
        <w:rPr>
          <w:sz w:val="24"/>
        </w:rPr>
      </w:pPr>
      <w:r>
        <w:rPr>
          <w:rFonts w:hint="eastAsia"/>
          <w:sz w:val="24"/>
        </w:rPr>
        <w:t>九、房屋预售时应公示场界噪声和电磁辐射等环保信息。</w:t>
      </w:r>
    </w:p>
    <w:p w:rsidR="007640BD" w:rsidRDefault="007640BD" w:rsidP="00E5233E">
      <w:pPr>
        <w:tabs>
          <w:tab w:val="left" w:pos="628"/>
        </w:tabs>
        <w:spacing w:line="460" w:lineRule="exact"/>
        <w:ind w:firstLineChars="200" w:firstLine="480"/>
        <w:rPr>
          <w:sz w:val="24"/>
        </w:rPr>
      </w:pPr>
      <w:r>
        <w:rPr>
          <w:rFonts w:hint="eastAsia"/>
          <w:sz w:val="24"/>
        </w:rPr>
        <w:t>十、对开设的餐饮企业、卡厅必须另行办理环境保护批准书后方能建设入住。</w:t>
      </w:r>
    </w:p>
    <w:p w:rsidR="007640BD" w:rsidRDefault="007640BD" w:rsidP="00E5233E">
      <w:pPr>
        <w:tabs>
          <w:tab w:val="left" w:pos="628"/>
        </w:tabs>
        <w:spacing w:line="460" w:lineRule="exact"/>
        <w:ind w:firstLineChars="200" w:firstLine="480"/>
        <w:rPr>
          <w:sz w:val="24"/>
        </w:rPr>
      </w:pPr>
      <w:r>
        <w:rPr>
          <w:rFonts w:hint="eastAsia"/>
          <w:sz w:val="24"/>
        </w:rPr>
        <w:t>十一、该项目在设计施工中应将环保设施与主体工程同时设计、同时施工、同时投入使用，开工前将环保设施的设计图说报我局备案。项目竣工后办理预验收手续后方能投入使用。</w:t>
      </w:r>
    </w:p>
    <w:p w:rsidR="00C94947" w:rsidRPr="00C94947" w:rsidRDefault="00C94947" w:rsidP="00C94947">
      <w:pPr>
        <w:pStyle w:val="2"/>
        <w:spacing w:beforeLines="50" w:before="120" w:afterLines="100" w:after="240" w:line="460" w:lineRule="exact"/>
        <w:rPr>
          <w:rFonts w:ascii="Times New Roman" w:hAnsi="Times New Roman"/>
          <w:color w:val="000000"/>
          <w:sz w:val="24"/>
          <w:szCs w:val="24"/>
        </w:rPr>
      </w:pPr>
      <w:r w:rsidRPr="00C94947">
        <w:rPr>
          <w:rFonts w:ascii="Times New Roman" w:hAnsi="Times New Roman" w:hint="eastAsia"/>
          <w:color w:val="000000"/>
          <w:sz w:val="24"/>
          <w:szCs w:val="24"/>
        </w:rPr>
        <w:t>3.3</w:t>
      </w:r>
      <w:r w:rsidRPr="00C94947">
        <w:rPr>
          <w:rFonts w:ascii="Times New Roman" w:hAnsi="Times New Roman" w:hint="eastAsia"/>
          <w:color w:val="000000"/>
          <w:sz w:val="24"/>
          <w:szCs w:val="24"/>
        </w:rPr>
        <w:t>与本次验收相关的</w:t>
      </w:r>
      <w:r>
        <w:rPr>
          <w:rFonts w:ascii="Times New Roman" w:hAnsi="Times New Roman" w:hint="eastAsia"/>
          <w:color w:val="000000"/>
          <w:sz w:val="24"/>
          <w:szCs w:val="24"/>
        </w:rPr>
        <w:t>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003"/>
      </w:tblGrid>
      <w:tr w:rsidR="003C3606" w:rsidRPr="003C3606" w:rsidTr="0098034B">
        <w:trPr>
          <w:jc w:val="center"/>
        </w:trPr>
        <w:tc>
          <w:tcPr>
            <w:tcW w:w="1526" w:type="dxa"/>
            <w:shd w:val="clear" w:color="auto" w:fill="auto"/>
          </w:tcPr>
          <w:p w:rsidR="00C94947" w:rsidRPr="003C3606" w:rsidRDefault="00C94947" w:rsidP="0098034B">
            <w:pPr>
              <w:spacing w:line="240" w:lineRule="atLeast"/>
              <w:jc w:val="center"/>
              <w:rPr>
                <w:b/>
                <w:sz w:val="22"/>
                <w:szCs w:val="22"/>
              </w:rPr>
            </w:pPr>
            <w:r w:rsidRPr="003C3606">
              <w:rPr>
                <w:rFonts w:hint="eastAsia"/>
                <w:b/>
                <w:sz w:val="22"/>
                <w:szCs w:val="22"/>
              </w:rPr>
              <w:t>内容</w:t>
            </w:r>
          </w:p>
        </w:tc>
        <w:tc>
          <w:tcPr>
            <w:tcW w:w="7003" w:type="dxa"/>
            <w:shd w:val="clear" w:color="auto" w:fill="auto"/>
          </w:tcPr>
          <w:p w:rsidR="00C94947" w:rsidRPr="003C3606" w:rsidRDefault="00C94947" w:rsidP="0098034B">
            <w:pPr>
              <w:spacing w:line="240" w:lineRule="atLeast"/>
              <w:jc w:val="center"/>
              <w:rPr>
                <w:b/>
                <w:sz w:val="22"/>
                <w:szCs w:val="22"/>
              </w:rPr>
            </w:pPr>
            <w:r w:rsidRPr="003C3606">
              <w:rPr>
                <w:rFonts w:hint="eastAsia"/>
                <w:b/>
                <w:sz w:val="22"/>
                <w:szCs w:val="22"/>
              </w:rPr>
              <w:t>评价结论</w:t>
            </w:r>
          </w:p>
        </w:tc>
      </w:tr>
      <w:tr w:rsidR="003C3606" w:rsidRPr="003C3606" w:rsidTr="0098034B">
        <w:trPr>
          <w:jc w:val="center"/>
        </w:trPr>
        <w:tc>
          <w:tcPr>
            <w:tcW w:w="1526" w:type="dxa"/>
            <w:shd w:val="clear" w:color="auto" w:fill="auto"/>
          </w:tcPr>
          <w:p w:rsidR="00C94947" w:rsidRPr="003C3606" w:rsidRDefault="00C94947" w:rsidP="0098034B">
            <w:pPr>
              <w:spacing w:line="240" w:lineRule="atLeast"/>
              <w:jc w:val="center"/>
              <w:rPr>
                <w:b/>
                <w:sz w:val="22"/>
                <w:szCs w:val="22"/>
              </w:rPr>
            </w:pPr>
            <w:r w:rsidRPr="003C3606">
              <w:rPr>
                <w:rFonts w:hint="eastAsia"/>
                <w:b/>
                <w:sz w:val="22"/>
                <w:szCs w:val="22"/>
              </w:rPr>
              <w:t>环境空气</w:t>
            </w:r>
          </w:p>
        </w:tc>
        <w:tc>
          <w:tcPr>
            <w:tcW w:w="7003" w:type="dxa"/>
            <w:shd w:val="clear" w:color="auto" w:fill="auto"/>
          </w:tcPr>
          <w:p w:rsidR="00C94947" w:rsidRPr="003C3606" w:rsidRDefault="00C94947" w:rsidP="0098034B">
            <w:pPr>
              <w:spacing w:line="240" w:lineRule="atLeast"/>
              <w:rPr>
                <w:b/>
                <w:sz w:val="22"/>
                <w:szCs w:val="22"/>
              </w:rPr>
            </w:pPr>
            <w:r w:rsidRPr="003C3606">
              <w:rPr>
                <w:rFonts w:hint="eastAsia"/>
                <w:sz w:val="22"/>
                <w:szCs w:val="22"/>
              </w:rPr>
              <w:t>居民炉灶油烟由居民设置的油烟机处理后抽至变压式建筑烟道升顶排放</w:t>
            </w:r>
            <w:r w:rsidRPr="003C3606">
              <w:rPr>
                <w:sz w:val="22"/>
                <w:szCs w:val="22"/>
              </w:rPr>
              <w:t>；</w:t>
            </w:r>
          </w:p>
        </w:tc>
      </w:tr>
      <w:tr w:rsidR="003C3606" w:rsidRPr="003C3606" w:rsidTr="0098034B">
        <w:trPr>
          <w:jc w:val="center"/>
        </w:trPr>
        <w:tc>
          <w:tcPr>
            <w:tcW w:w="1526" w:type="dxa"/>
            <w:shd w:val="clear" w:color="auto" w:fill="auto"/>
          </w:tcPr>
          <w:p w:rsidR="00C94947" w:rsidRPr="003C3606" w:rsidRDefault="00C94947" w:rsidP="0098034B">
            <w:pPr>
              <w:spacing w:line="240" w:lineRule="atLeast"/>
              <w:jc w:val="center"/>
              <w:rPr>
                <w:b/>
                <w:sz w:val="22"/>
                <w:szCs w:val="22"/>
              </w:rPr>
            </w:pPr>
            <w:r w:rsidRPr="003C3606">
              <w:rPr>
                <w:b/>
                <w:sz w:val="22"/>
                <w:szCs w:val="22"/>
              </w:rPr>
              <w:t>地表水</w:t>
            </w:r>
          </w:p>
        </w:tc>
        <w:tc>
          <w:tcPr>
            <w:tcW w:w="7003" w:type="dxa"/>
            <w:shd w:val="clear" w:color="auto" w:fill="auto"/>
          </w:tcPr>
          <w:p w:rsidR="00C94947" w:rsidRPr="003C3606" w:rsidRDefault="00C94947" w:rsidP="003C3606">
            <w:pPr>
              <w:spacing w:line="240" w:lineRule="atLeast"/>
              <w:rPr>
                <w:b/>
                <w:sz w:val="22"/>
                <w:szCs w:val="22"/>
              </w:rPr>
            </w:pPr>
            <w:r w:rsidRPr="003C3606">
              <w:rPr>
                <w:rFonts w:hint="eastAsia"/>
                <w:sz w:val="22"/>
                <w:szCs w:val="22"/>
              </w:rPr>
              <w:t>拟建工程</w:t>
            </w:r>
            <w:r w:rsidRPr="003C3606">
              <w:rPr>
                <w:rFonts w:hint="eastAsia"/>
                <w:sz w:val="22"/>
                <w:szCs w:val="22"/>
              </w:rPr>
              <w:t>1</w:t>
            </w:r>
            <w:r w:rsidRPr="003C3606">
              <w:rPr>
                <w:rFonts w:hint="eastAsia"/>
                <w:sz w:val="22"/>
                <w:szCs w:val="22"/>
              </w:rPr>
              <w:t>区、</w:t>
            </w:r>
            <w:r w:rsidRPr="003C3606">
              <w:rPr>
                <w:rFonts w:hint="eastAsia"/>
                <w:sz w:val="22"/>
                <w:szCs w:val="22"/>
              </w:rPr>
              <w:t>2</w:t>
            </w:r>
            <w:r w:rsidRPr="003C3606">
              <w:rPr>
                <w:rFonts w:hint="eastAsia"/>
                <w:sz w:val="22"/>
                <w:szCs w:val="22"/>
              </w:rPr>
              <w:t>区住宅楼、幼儿园、物业管理等产生的生活污水经</w:t>
            </w:r>
            <w:r w:rsidRPr="003C3606">
              <w:rPr>
                <w:rFonts w:hint="eastAsia"/>
                <w:sz w:val="22"/>
                <w:szCs w:val="22"/>
              </w:rPr>
              <w:t>1#</w:t>
            </w:r>
            <w:r w:rsidRPr="003C3606">
              <w:rPr>
                <w:rFonts w:hint="eastAsia"/>
                <w:sz w:val="22"/>
                <w:szCs w:val="22"/>
              </w:rPr>
              <w:t>生化</w:t>
            </w:r>
            <w:proofErr w:type="gramStart"/>
            <w:r w:rsidRPr="003C3606">
              <w:rPr>
                <w:rFonts w:hint="eastAsia"/>
                <w:sz w:val="22"/>
                <w:szCs w:val="22"/>
              </w:rPr>
              <w:t>池简单</w:t>
            </w:r>
            <w:proofErr w:type="gramEnd"/>
            <w:r w:rsidRPr="003C3606">
              <w:rPr>
                <w:rFonts w:hint="eastAsia"/>
                <w:sz w:val="22"/>
                <w:szCs w:val="22"/>
              </w:rPr>
              <w:t>处理达三级标准后排入南滨路</w:t>
            </w:r>
            <w:r w:rsidRPr="003C3606">
              <w:rPr>
                <w:rFonts w:hint="eastAsia"/>
                <w:sz w:val="22"/>
                <w:szCs w:val="22"/>
              </w:rPr>
              <w:t>D</w:t>
            </w:r>
            <w:r w:rsidRPr="003C3606">
              <w:rPr>
                <w:rFonts w:hint="eastAsia"/>
                <w:sz w:val="22"/>
                <w:szCs w:val="22"/>
              </w:rPr>
              <w:t>线二级管网，进入鸡冠石污水处理厂处理后排放。</w:t>
            </w:r>
          </w:p>
        </w:tc>
      </w:tr>
    </w:tbl>
    <w:p w:rsidR="00C94947" w:rsidRDefault="00C94947" w:rsidP="00C94947">
      <w:pPr>
        <w:spacing w:line="360" w:lineRule="auto"/>
        <w:rPr>
          <w:b/>
          <w:sz w:val="24"/>
        </w:rPr>
      </w:pPr>
    </w:p>
    <w:p w:rsidR="00BF088D" w:rsidRPr="00C94947" w:rsidRDefault="00BF088D" w:rsidP="00D67390">
      <w:pPr>
        <w:tabs>
          <w:tab w:val="left" w:pos="628"/>
        </w:tabs>
        <w:spacing w:line="460" w:lineRule="exact"/>
        <w:rPr>
          <w:color w:val="C00000"/>
          <w:sz w:val="24"/>
        </w:rPr>
      </w:pPr>
    </w:p>
    <w:p w:rsidR="003A37C4" w:rsidRPr="00CA14BD" w:rsidRDefault="003A37C4" w:rsidP="00E5233E">
      <w:pPr>
        <w:tabs>
          <w:tab w:val="left" w:pos="628"/>
        </w:tabs>
        <w:spacing w:line="460" w:lineRule="exact"/>
        <w:ind w:firstLine="480"/>
        <w:rPr>
          <w:sz w:val="24"/>
        </w:rPr>
      </w:pPr>
    </w:p>
    <w:p w:rsidR="003A37C4" w:rsidRPr="00CA14BD" w:rsidRDefault="003A37C4" w:rsidP="00E5233E">
      <w:pPr>
        <w:tabs>
          <w:tab w:val="left" w:pos="628"/>
        </w:tabs>
        <w:spacing w:line="460" w:lineRule="exact"/>
        <w:ind w:firstLine="480"/>
        <w:rPr>
          <w:sz w:val="24"/>
        </w:rPr>
      </w:pPr>
    </w:p>
    <w:p w:rsidR="003A37C4" w:rsidRPr="00CA14BD" w:rsidRDefault="003A37C4" w:rsidP="00E5233E">
      <w:pPr>
        <w:tabs>
          <w:tab w:val="left" w:pos="628"/>
        </w:tabs>
        <w:spacing w:line="460" w:lineRule="exact"/>
        <w:ind w:firstLine="480"/>
        <w:rPr>
          <w:sz w:val="24"/>
        </w:rPr>
      </w:pPr>
    </w:p>
    <w:p w:rsidR="003A37C4" w:rsidRPr="00CA14BD" w:rsidRDefault="003A37C4" w:rsidP="00E5233E">
      <w:pPr>
        <w:tabs>
          <w:tab w:val="left" w:pos="628"/>
        </w:tabs>
        <w:spacing w:line="460" w:lineRule="exact"/>
        <w:ind w:firstLine="480"/>
        <w:rPr>
          <w:sz w:val="24"/>
        </w:rPr>
      </w:pPr>
    </w:p>
    <w:p w:rsidR="003A37C4" w:rsidRPr="00CA14BD" w:rsidRDefault="003A37C4" w:rsidP="00E5233E">
      <w:pPr>
        <w:tabs>
          <w:tab w:val="left" w:pos="628"/>
        </w:tabs>
        <w:spacing w:line="460" w:lineRule="exact"/>
        <w:ind w:firstLine="480"/>
        <w:rPr>
          <w:sz w:val="24"/>
        </w:rPr>
      </w:pPr>
    </w:p>
    <w:p w:rsidR="003A37C4" w:rsidRPr="00CA14BD" w:rsidRDefault="003A37C4" w:rsidP="00E5233E">
      <w:pPr>
        <w:tabs>
          <w:tab w:val="left" w:pos="628"/>
        </w:tabs>
        <w:spacing w:line="460" w:lineRule="exact"/>
        <w:ind w:firstLine="480"/>
        <w:rPr>
          <w:sz w:val="24"/>
        </w:rPr>
      </w:pPr>
    </w:p>
    <w:p w:rsidR="00CA14BD" w:rsidRDefault="00CA14BD" w:rsidP="001527C9">
      <w:pPr>
        <w:pStyle w:val="1"/>
        <w:spacing w:beforeLines="50" w:before="120" w:afterLines="100" w:after="240" w:line="460" w:lineRule="exact"/>
        <w:jc w:val="center"/>
        <w:rPr>
          <w:rFonts w:ascii="Times New Roman" w:hAnsi="Times New Roman"/>
          <w:b/>
          <w:szCs w:val="28"/>
        </w:rPr>
        <w:sectPr w:rsidR="00CA14BD" w:rsidSect="00490742">
          <w:pgSz w:w="11907" w:h="16840" w:code="9"/>
          <w:pgMar w:top="1440" w:right="1797" w:bottom="1440" w:left="1797" w:header="851" w:footer="992" w:gutter="0"/>
          <w:cols w:space="425"/>
          <w:docGrid w:linePitch="312"/>
        </w:sectPr>
      </w:pPr>
    </w:p>
    <w:p w:rsidR="00E152C9" w:rsidRPr="00CA14BD" w:rsidRDefault="00C7504D" w:rsidP="001527C9">
      <w:pPr>
        <w:pStyle w:val="1"/>
        <w:spacing w:beforeLines="50" w:before="120" w:afterLines="100" w:after="240" w:line="460" w:lineRule="exact"/>
        <w:jc w:val="center"/>
        <w:rPr>
          <w:rFonts w:ascii="Times New Roman" w:hAnsi="Times New Roman"/>
          <w:b/>
          <w:szCs w:val="28"/>
        </w:rPr>
      </w:pPr>
      <w:bookmarkStart w:id="74" w:name="_Toc499477654"/>
      <w:r w:rsidRPr="00CA14BD">
        <w:rPr>
          <w:rFonts w:ascii="Times New Roman" w:hAnsi="Times New Roman"/>
          <w:b/>
          <w:szCs w:val="28"/>
        </w:rPr>
        <w:lastRenderedPageBreak/>
        <w:t>第四章</w:t>
      </w:r>
      <w:r w:rsidR="00E152C9" w:rsidRPr="00CA14BD">
        <w:rPr>
          <w:rFonts w:ascii="Times New Roman" w:hAnsi="Times New Roman"/>
          <w:b/>
          <w:szCs w:val="28"/>
        </w:rPr>
        <w:t>现场踏勘情况</w:t>
      </w:r>
      <w:bookmarkEnd w:id="74"/>
    </w:p>
    <w:p w:rsidR="00E152C9" w:rsidRPr="00E06AC9" w:rsidRDefault="00B3083A" w:rsidP="001527C9">
      <w:pPr>
        <w:pStyle w:val="2"/>
        <w:spacing w:beforeLines="50" w:before="120" w:afterLines="100" w:after="240" w:line="460" w:lineRule="exact"/>
        <w:rPr>
          <w:rFonts w:ascii="Times New Roman" w:hAnsi="Times New Roman"/>
          <w:color w:val="000000"/>
          <w:sz w:val="24"/>
          <w:szCs w:val="24"/>
        </w:rPr>
      </w:pPr>
      <w:bookmarkStart w:id="75" w:name="_Toc499477655"/>
      <w:r w:rsidRPr="00E06AC9">
        <w:rPr>
          <w:rFonts w:ascii="Times New Roman" w:hAnsi="Times New Roman" w:hint="eastAsia"/>
          <w:color w:val="000000"/>
          <w:sz w:val="24"/>
          <w:szCs w:val="24"/>
        </w:rPr>
        <w:t>4.1</w:t>
      </w:r>
      <w:r w:rsidR="00724BF5" w:rsidRPr="00E06AC9">
        <w:rPr>
          <w:rFonts w:ascii="Times New Roman" w:hAnsi="Times New Roman"/>
          <w:color w:val="000000"/>
          <w:sz w:val="24"/>
          <w:szCs w:val="24"/>
        </w:rPr>
        <w:t>该项目按照环评及批复要求</w:t>
      </w:r>
      <w:r w:rsidR="00D94D3F" w:rsidRPr="00E06AC9">
        <w:rPr>
          <w:rFonts w:ascii="Times New Roman" w:hAnsi="Times New Roman"/>
          <w:color w:val="000000"/>
          <w:sz w:val="24"/>
          <w:szCs w:val="24"/>
        </w:rPr>
        <w:t>的</w:t>
      </w:r>
      <w:r w:rsidR="007816BC" w:rsidRPr="00E06AC9">
        <w:rPr>
          <w:rFonts w:ascii="Times New Roman" w:hAnsi="Times New Roman"/>
          <w:color w:val="000000"/>
          <w:sz w:val="24"/>
          <w:szCs w:val="24"/>
        </w:rPr>
        <w:t>落实</w:t>
      </w:r>
      <w:r w:rsidR="00C6543B" w:rsidRPr="00E06AC9">
        <w:rPr>
          <w:rFonts w:ascii="Times New Roman" w:hAnsi="Times New Roman"/>
          <w:color w:val="000000"/>
          <w:sz w:val="24"/>
          <w:szCs w:val="24"/>
        </w:rPr>
        <w:t>及变更</w:t>
      </w:r>
      <w:r w:rsidR="007816BC" w:rsidRPr="00E06AC9">
        <w:rPr>
          <w:rFonts w:ascii="Times New Roman" w:hAnsi="Times New Roman"/>
          <w:color w:val="000000"/>
          <w:sz w:val="24"/>
          <w:szCs w:val="24"/>
        </w:rPr>
        <w:t>情况详见表</w:t>
      </w:r>
      <w:r w:rsidR="00CA3417" w:rsidRPr="00E06AC9">
        <w:rPr>
          <w:rFonts w:ascii="Times New Roman" w:hAnsi="Times New Roman" w:hint="eastAsia"/>
          <w:color w:val="000000"/>
          <w:sz w:val="24"/>
          <w:szCs w:val="24"/>
        </w:rPr>
        <w:t>4-1</w:t>
      </w:r>
      <w:r w:rsidR="007816BC" w:rsidRPr="00E06AC9">
        <w:rPr>
          <w:rFonts w:ascii="Times New Roman" w:hAnsi="Times New Roman"/>
          <w:color w:val="000000"/>
          <w:sz w:val="24"/>
          <w:szCs w:val="24"/>
        </w:rPr>
        <w:t>。</w:t>
      </w:r>
      <w:bookmarkEnd w:id="75"/>
    </w:p>
    <w:tbl>
      <w:tblPr>
        <w:tblpPr w:leftFromText="180" w:rightFromText="180" w:vertAnchor="text" w:horzAnchor="margin" w:tblpY="563"/>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4087"/>
        <w:gridCol w:w="3242"/>
        <w:gridCol w:w="4567"/>
        <w:gridCol w:w="1562"/>
      </w:tblGrid>
      <w:tr w:rsidR="00490742" w:rsidRPr="007F1E37" w:rsidTr="00AC63F0">
        <w:trPr>
          <w:trHeight w:val="70"/>
        </w:trPr>
        <w:tc>
          <w:tcPr>
            <w:tcW w:w="717" w:type="dxa"/>
            <w:shd w:val="clear" w:color="auto" w:fill="auto"/>
            <w:vAlign w:val="center"/>
          </w:tcPr>
          <w:p w:rsidR="00490742" w:rsidRPr="007F1E37" w:rsidRDefault="00490742" w:rsidP="00490742">
            <w:pPr>
              <w:tabs>
                <w:tab w:val="left" w:pos="0"/>
              </w:tabs>
              <w:jc w:val="center"/>
              <w:rPr>
                <w:bCs/>
                <w:color w:val="000000"/>
                <w:sz w:val="24"/>
              </w:rPr>
            </w:pPr>
            <w:r w:rsidRPr="007F1E37">
              <w:rPr>
                <w:bCs/>
                <w:color w:val="000000"/>
                <w:sz w:val="24"/>
              </w:rPr>
              <w:t>类别</w:t>
            </w:r>
          </w:p>
        </w:tc>
        <w:tc>
          <w:tcPr>
            <w:tcW w:w="4087" w:type="dxa"/>
            <w:shd w:val="clear" w:color="auto" w:fill="auto"/>
            <w:vAlign w:val="center"/>
          </w:tcPr>
          <w:p w:rsidR="00490742" w:rsidRPr="007F1E37" w:rsidRDefault="00490742" w:rsidP="00490742">
            <w:pPr>
              <w:tabs>
                <w:tab w:val="left" w:pos="0"/>
              </w:tabs>
              <w:jc w:val="center"/>
              <w:rPr>
                <w:bCs/>
                <w:color w:val="000000"/>
                <w:sz w:val="24"/>
              </w:rPr>
            </w:pPr>
            <w:r w:rsidRPr="007F1E37">
              <w:rPr>
                <w:bCs/>
                <w:color w:val="000000"/>
                <w:sz w:val="24"/>
              </w:rPr>
              <w:t>环评及批复要求的处理方式及能力</w:t>
            </w:r>
          </w:p>
        </w:tc>
        <w:tc>
          <w:tcPr>
            <w:tcW w:w="3242" w:type="dxa"/>
            <w:shd w:val="clear" w:color="auto" w:fill="auto"/>
            <w:vAlign w:val="center"/>
          </w:tcPr>
          <w:p w:rsidR="00490742" w:rsidRPr="007F1E37" w:rsidRDefault="00490742" w:rsidP="00490742">
            <w:pPr>
              <w:tabs>
                <w:tab w:val="left" w:pos="0"/>
              </w:tabs>
              <w:jc w:val="center"/>
              <w:rPr>
                <w:bCs/>
                <w:color w:val="000000"/>
                <w:sz w:val="24"/>
              </w:rPr>
            </w:pPr>
            <w:r w:rsidRPr="007F1E37">
              <w:rPr>
                <w:bCs/>
                <w:color w:val="000000"/>
                <w:sz w:val="24"/>
              </w:rPr>
              <w:t>实际处理方式及能力</w:t>
            </w:r>
          </w:p>
        </w:tc>
        <w:tc>
          <w:tcPr>
            <w:tcW w:w="4567" w:type="dxa"/>
          </w:tcPr>
          <w:p w:rsidR="00490742" w:rsidRPr="007F1E37" w:rsidRDefault="00AC63F0" w:rsidP="00490742">
            <w:pPr>
              <w:tabs>
                <w:tab w:val="left" w:pos="0"/>
              </w:tabs>
              <w:jc w:val="center"/>
              <w:rPr>
                <w:bCs/>
                <w:color w:val="000000"/>
                <w:sz w:val="24"/>
              </w:rPr>
            </w:pPr>
            <w:r>
              <w:rPr>
                <w:rFonts w:hint="eastAsia"/>
                <w:bCs/>
                <w:color w:val="000000"/>
                <w:sz w:val="24"/>
              </w:rPr>
              <w:t>相关证明</w:t>
            </w:r>
          </w:p>
        </w:tc>
        <w:tc>
          <w:tcPr>
            <w:tcW w:w="1562" w:type="dxa"/>
            <w:shd w:val="clear" w:color="auto" w:fill="auto"/>
            <w:vAlign w:val="center"/>
          </w:tcPr>
          <w:p w:rsidR="00490742" w:rsidRPr="007F1E37" w:rsidRDefault="00490742" w:rsidP="00490742">
            <w:pPr>
              <w:tabs>
                <w:tab w:val="left" w:pos="0"/>
              </w:tabs>
              <w:jc w:val="center"/>
              <w:rPr>
                <w:bCs/>
                <w:color w:val="000000"/>
                <w:sz w:val="24"/>
              </w:rPr>
            </w:pPr>
            <w:r w:rsidRPr="007F1E37">
              <w:rPr>
                <w:bCs/>
                <w:color w:val="000000"/>
                <w:sz w:val="24"/>
              </w:rPr>
              <w:t>落实情况</w:t>
            </w:r>
          </w:p>
        </w:tc>
      </w:tr>
      <w:tr w:rsidR="00490742" w:rsidRPr="007F1E37" w:rsidTr="00AC63F0">
        <w:trPr>
          <w:trHeight w:val="1276"/>
        </w:trPr>
        <w:tc>
          <w:tcPr>
            <w:tcW w:w="717" w:type="dxa"/>
            <w:shd w:val="clear" w:color="auto" w:fill="auto"/>
            <w:vAlign w:val="center"/>
          </w:tcPr>
          <w:p w:rsidR="00490742" w:rsidRPr="007F1E37" w:rsidRDefault="00490742" w:rsidP="00490742">
            <w:pPr>
              <w:tabs>
                <w:tab w:val="left" w:pos="0"/>
              </w:tabs>
              <w:jc w:val="center"/>
              <w:rPr>
                <w:bCs/>
                <w:color w:val="000000"/>
                <w:sz w:val="24"/>
              </w:rPr>
            </w:pPr>
            <w:r w:rsidRPr="007F1E37">
              <w:rPr>
                <w:bCs/>
                <w:color w:val="000000"/>
                <w:sz w:val="24"/>
              </w:rPr>
              <w:t>废水</w:t>
            </w:r>
          </w:p>
        </w:tc>
        <w:tc>
          <w:tcPr>
            <w:tcW w:w="4087" w:type="dxa"/>
            <w:shd w:val="clear" w:color="auto" w:fill="auto"/>
            <w:vAlign w:val="center"/>
          </w:tcPr>
          <w:p w:rsidR="00CD11EF" w:rsidRPr="007F1E37" w:rsidRDefault="00E72CA0" w:rsidP="00CD11EF">
            <w:pPr>
              <w:tabs>
                <w:tab w:val="left" w:pos="0"/>
              </w:tabs>
              <w:jc w:val="center"/>
              <w:rPr>
                <w:bCs/>
                <w:color w:val="000000"/>
                <w:sz w:val="24"/>
              </w:rPr>
            </w:pPr>
            <w:r w:rsidRPr="00E72CA0">
              <w:rPr>
                <w:rFonts w:hint="eastAsia"/>
                <w:bCs/>
                <w:color w:val="000000"/>
                <w:sz w:val="24"/>
              </w:rPr>
              <w:t>拟建工程</w:t>
            </w:r>
            <w:r w:rsidRPr="00E72CA0">
              <w:rPr>
                <w:rFonts w:hint="eastAsia"/>
                <w:bCs/>
                <w:color w:val="000000"/>
                <w:sz w:val="24"/>
              </w:rPr>
              <w:t>1</w:t>
            </w:r>
            <w:r w:rsidRPr="00E72CA0">
              <w:rPr>
                <w:rFonts w:hint="eastAsia"/>
                <w:bCs/>
                <w:color w:val="000000"/>
                <w:sz w:val="24"/>
              </w:rPr>
              <w:t>区、</w:t>
            </w:r>
            <w:r w:rsidRPr="00E72CA0">
              <w:rPr>
                <w:rFonts w:hint="eastAsia"/>
                <w:bCs/>
                <w:color w:val="000000"/>
                <w:sz w:val="24"/>
              </w:rPr>
              <w:t>2</w:t>
            </w:r>
            <w:r w:rsidRPr="00E72CA0">
              <w:rPr>
                <w:rFonts w:hint="eastAsia"/>
                <w:bCs/>
                <w:color w:val="000000"/>
                <w:sz w:val="24"/>
              </w:rPr>
              <w:t>区住宅楼、幼儿园、物业管理等产生的生活污水经</w:t>
            </w:r>
            <w:r w:rsidRPr="00E72CA0">
              <w:rPr>
                <w:rFonts w:hint="eastAsia"/>
                <w:bCs/>
                <w:color w:val="000000"/>
                <w:sz w:val="24"/>
              </w:rPr>
              <w:t>1#</w:t>
            </w:r>
            <w:r w:rsidRPr="00E72CA0">
              <w:rPr>
                <w:rFonts w:hint="eastAsia"/>
                <w:bCs/>
                <w:color w:val="000000"/>
                <w:sz w:val="24"/>
              </w:rPr>
              <w:t>生化</w:t>
            </w:r>
            <w:proofErr w:type="gramStart"/>
            <w:r w:rsidRPr="00E72CA0">
              <w:rPr>
                <w:rFonts w:hint="eastAsia"/>
                <w:bCs/>
                <w:color w:val="000000"/>
                <w:sz w:val="24"/>
              </w:rPr>
              <w:t>池简单</w:t>
            </w:r>
            <w:proofErr w:type="gramEnd"/>
            <w:r w:rsidRPr="00E72CA0">
              <w:rPr>
                <w:rFonts w:hint="eastAsia"/>
                <w:bCs/>
                <w:color w:val="000000"/>
                <w:sz w:val="24"/>
              </w:rPr>
              <w:t>处理达三级标准，所有废水达到《污水综合排放标准》的相应标准后排入南滨路</w:t>
            </w:r>
            <w:r w:rsidRPr="00E72CA0">
              <w:rPr>
                <w:rFonts w:hint="eastAsia"/>
                <w:bCs/>
                <w:color w:val="000000"/>
                <w:sz w:val="24"/>
              </w:rPr>
              <w:t>D</w:t>
            </w:r>
            <w:r w:rsidRPr="00E72CA0">
              <w:rPr>
                <w:rFonts w:hint="eastAsia"/>
                <w:bCs/>
                <w:color w:val="000000"/>
                <w:sz w:val="24"/>
              </w:rPr>
              <w:t>线二级管网，进入鸡冠石污水处理厂处理后排放。</w:t>
            </w:r>
          </w:p>
        </w:tc>
        <w:tc>
          <w:tcPr>
            <w:tcW w:w="3242" w:type="dxa"/>
            <w:shd w:val="clear" w:color="auto" w:fill="auto"/>
            <w:vAlign w:val="center"/>
          </w:tcPr>
          <w:p w:rsidR="00490742" w:rsidRPr="007F1E37" w:rsidRDefault="002C15EB" w:rsidP="00AC63F0">
            <w:pPr>
              <w:tabs>
                <w:tab w:val="left" w:pos="0"/>
              </w:tabs>
              <w:jc w:val="center"/>
              <w:rPr>
                <w:bCs/>
                <w:sz w:val="24"/>
              </w:rPr>
            </w:pPr>
            <w:r w:rsidRPr="002C15EB">
              <w:rPr>
                <w:rFonts w:hint="eastAsia"/>
                <w:bCs/>
                <w:color w:val="000000"/>
                <w:sz w:val="24"/>
              </w:rPr>
              <w:t>T2</w:t>
            </w:r>
            <w:r w:rsidRPr="002C15EB">
              <w:rPr>
                <w:rFonts w:hint="eastAsia"/>
                <w:bCs/>
                <w:color w:val="000000"/>
                <w:sz w:val="24"/>
              </w:rPr>
              <w:t>纯住宅楼生活污水依托一区污水临时主干管和预处理设施处理后排入南滨路市政污水管网</w:t>
            </w:r>
            <w:r w:rsidR="00AC63F0">
              <w:rPr>
                <w:rFonts w:hint="eastAsia"/>
                <w:bCs/>
                <w:color w:val="000000"/>
                <w:sz w:val="24"/>
              </w:rPr>
              <w:t>。</w:t>
            </w:r>
          </w:p>
        </w:tc>
        <w:tc>
          <w:tcPr>
            <w:tcW w:w="4567" w:type="dxa"/>
          </w:tcPr>
          <w:p w:rsidR="00EF5568" w:rsidRDefault="00574C15" w:rsidP="00CB5AAD">
            <w:pPr>
              <w:tabs>
                <w:tab w:val="left" w:pos="0"/>
              </w:tabs>
              <w:jc w:val="center"/>
              <w:rPr>
                <w:bCs/>
                <w:sz w:val="24"/>
              </w:rPr>
            </w:pPr>
            <w:r>
              <w:rPr>
                <w:bCs/>
                <w:noProof/>
                <w:sz w:val="24"/>
              </w:rPr>
              <w:drawing>
                <wp:inline distT="0" distB="0" distL="0" distR="0">
                  <wp:extent cx="2348466" cy="1761695"/>
                  <wp:effectExtent l="19050" t="0" r="0" b="0"/>
                  <wp:docPr id="6" name="图片 1" descr="D:\Backup\Documents\Tencent Files\420647232\FileRecv\MobileFile\IMG_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Documents\Tencent Files\420647232\FileRecv\MobileFile\IMG_5668.JPG"/>
                          <pic:cNvPicPr>
                            <a:picLocks noChangeAspect="1" noChangeArrowheads="1"/>
                          </pic:cNvPicPr>
                        </pic:nvPicPr>
                        <pic:blipFill>
                          <a:blip r:embed="rId24" cstate="print"/>
                          <a:srcRect/>
                          <a:stretch>
                            <a:fillRect/>
                          </a:stretch>
                        </pic:blipFill>
                        <pic:spPr bwMode="auto">
                          <a:xfrm>
                            <a:off x="0" y="0"/>
                            <a:ext cx="2350503" cy="1763223"/>
                          </a:xfrm>
                          <a:prstGeom prst="rect">
                            <a:avLst/>
                          </a:prstGeom>
                          <a:noFill/>
                          <a:ln w="9525">
                            <a:noFill/>
                            <a:miter lim="800000"/>
                            <a:headEnd/>
                            <a:tailEnd/>
                          </a:ln>
                        </pic:spPr>
                      </pic:pic>
                    </a:graphicData>
                  </a:graphic>
                </wp:inline>
              </w:drawing>
            </w:r>
          </w:p>
          <w:p w:rsidR="00574C15" w:rsidRPr="007F1E37" w:rsidRDefault="00574C15" w:rsidP="00CB5AAD">
            <w:pPr>
              <w:tabs>
                <w:tab w:val="left" w:pos="0"/>
              </w:tabs>
              <w:jc w:val="center"/>
              <w:rPr>
                <w:bCs/>
                <w:sz w:val="24"/>
              </w:rPr>
            </w:pPr>
            <w:r>
              <w:rPr>
                <w:bCs/>
                <w:noProof/>
                <w:sz w:val="24"/>
              </w:rPr>
              <w:drawing>
                <wp:inline distT="0" distB="0" distL="0" distR="0">
                  <wp:extent cx="2334290" cy="1751061"/>
                  <wp:effectExtent l="19050" t="0" r="8860" b="0"/>
                  <wp:docPr id="7" name="图片 2" descr="D:\Backup\Documents\Tencent Files\420647232\FileRecv\MobileFile\IMG_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Documents\Tencent Files\420647232\FileRecv\MobileFile\IMG_5669.JPG"/>
                          <pic:cNvPicPr>
                            <a:picLocks noChangeAspect="1" noChangeArrowheads="1"/>
                          </pic:cNvPicPr>
                        </pic:nvPicPr>
                        <pic:blipFill>
                          <a:blip r:embed="rId25" cstate="print"/>
                          <a:srcRect/>
                          <a:stretch>
                            <a:fillRect/>
                          </a:stretch>
                        </pic:blipFill>
                        <pic:spPr bwMode="auto">
                          <a:xfrm>
                            <a:off x="0" y="0"/>
                            <a:ext cx="2336314" cy="1752579"/>
                          </a:xfrm>
                          <a:prstGeom prst="rect">
                            <a:avLst/>
                          </a:prstGeom>
                          <a:noFill/>
                          <a:ln w="9525">
                            <a:noFill/>
                            <a:miter lim="800000"/>
                            <a:headEnd/>
                            <a:tailEnd/>
                          </a:ln>
                        </pic:spPr>
                      </pic:pic>
                    </a:graphicData>
                  </a:graphic>
                </wp:inline>
              </w:drawing>
            </w:r>
          </w:p>
        </w:tc>
        <w:tc>
          <w:tcPr>
            <w:tcW w:w="1562" w:type="dxa"/>
            <w:shd w:val="clear" w:color="auto" w:fill="auto"/>
            <w:vAlign w:val="center"/>
          </w:tcPr>
          <w:p w:rsidR="00490742" w:rsidRPr="007F1E37" w:rsidRDefault="00EF5568" w:rsidP="00490742">
            <w:pPr>
              <w:tabs>
                <w:tab w:val="left" w:pos="0"/>
              </w:tabs>
              <w:jc w:val="center"/>
              <w:rPr>
                <w:bCs/>
                <w:sz w:val="24"/>
              </w:rPr>
            </w:pPr>
            <w:r w:rsidRPr="00EF5568">
              <w:rPr>
                <w:rFonts w:hint="eastAsia"/>
                <w:bCs/>
                <w:sz w:val="24"/>
              </w:rPr>
              <w:t>已落实</w:t>
            </w:r>
          </w:p>
        </w:tc>
      </w:tr>
    </w:tbl>
    <w:p w:rsidR="00EF2C03" w:rsidRPr="00CA14BD" w:rsidRDefault="00EF2C03" w:rsidP="00EF2C03">
      <w:pPr>
        <w:tabs>
          <w:tab w:val="left" w:pos="0"/>
        </w:tabs>
        <w:spacing w:line="460" w:lineRule="exact"/>
        <w:ind w:firstLineChars="200" w:firstLine="482"/>
        <w:jc w:val="center"/>
        <w:rPr>
          <w:b/>
          <w:bCs/>
          <w:sz w:val="24"/>
        </w:rPr>
      </w:pPr>
      <w:r w:rsidRPr="00CA14BD">
        <w:rPr>
          <w:b/>
          <w:bCs/>
          <w:sz w:val="24"/>
        </w:rPr>
        <w:t>表</w:t>
      </w:r>
      <w:r w:rsidR="00CA3417">
        <w:rPr>
          <w:rFonts w:hint="eastAsia"/>
          <w:b/>
          <w:bCs/>
          <w:sz w:val="24"/>
        </w:rPr>
        <w:t>4-1</w:t>
      </w:r>
      <w:r w:rsidRPr="00CA14BD">
        <w:rPr>
          <w:b/>
          <w:bCs/>
          <w:sz w:val="24"/>
        </w:rPr>
        <w:t>主要污染治理措施及落实情况一览表</w:t>
      </w:r>
      <w:r w:rsidR="005E0265">
        <w:rPr>
          <w:rFonts w:hint="eastAsia"/>
          <w:b/>
          <w:bCs/>
          <w:sz w:val="24"/>
        </w:rPr>
        <w:t>（</w:t>
      </w:r>
      <w:r w:rsidR="005E0265">
        <w:rPr>
          <w:rFonts w:hint="eastAsia"/>
          <w:b/>
          <w:bCs/>
          <w:sz w:val="24"/>
        </w:rPr>
        <w:t>1</w:t>
      </w:r>
      <w:r w:rsidR="005E0265">
        <w:rPr>
          <w:rFonts w:hint="eastAsia"/>
          <w:b/>
          <w:bCs/>
          <w:sz w:val="24"/>
        </w:rPr>
        <w:t>）</w:t>
      </w:r>
    </w:p>
    <w:p w:rsidR="005E0265" w:rsidRDefault="005E0265" w:rsidP="005E0265"/>
    <w:p w:rsidR="00D03152" w:rsidRDefault="00D03152" w:rsidP="005E0265"/>
    <w:tbl>
      <w:tblPr>
        <w:tblpPr w:leftFromText="180" w:rightFromText="180" w:vertAnchor="text" w:horzAnchor="margin" w:tblpY="563"/>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4087"/>
        <w:gridCol w:w="3242"/>
        <w:gridCol w:w="4567"/>
        <w:gridCol w:w="1562"/>
      </w:tblGrid>
      <w:tr w:rsidR="00D03152" w:rsidRPr="007F1E37" w:rsidTr="00E06AC9">
        <w:trPr>
          <w:trHeight w:val="70"/>
        </w:trPr>
        <w:tc>
          <w:tcPr>
            <w:tcW w:w="717"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类别</w:t>
            </w:r>
          </w:p>
        </w:tc>
        <w:tc>
          <w:tcPr>
            <w:tcW w:w="4087"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环评及批复要求的处理方式及能力</w:t>
            </w:r>
          </w:p>
        </w:tc>
        <w:tc>
          <w:tcPr>
            <w:tcW w:w="3242"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实际处理方式及能力</w:t>
            </w:r>
          </w:p>
        </w:tc>
        <w:tc>
          <w:tcPr>
            <w:tcW w:w="4567" w:type="dxa"/>
          </w:tcPr>
          <w:p w:rsidR="00D03152" w:rsidRPr="007F1E37" w:rsidRDefault="00D03152" w:rsidP="00E06AC9">
            <w:pPr>
              <w:tabs>
                <w:tab w:val="left" w:pos="0"/>
              </w:tabs>
              <w:jc w:val="center"/>
              <w:rPr>
                <w:bCs/>
                <w:color w:val="000000"/>
                <w:sz w:val="24"/>
              </w:rPr>
            </w:pPr>
            <w:r>
              <w:rPr>
                <w:rFonts w:hint="eastAsia"/>
                <w:bCs/>
                <w:color w:val="000000"/>
                <w:sz w:val="24"/>
              </w:rPr>
              <w:t>相关证明</w:t>
            </w:r>
          </w:p>
        </w:tc>
        <w:tc>
          <w:tcPr>
            <w:tcW w:w="1562"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落实情况</w:t>
            </w:r>
          </w:p>
        </w:tc>
      </w:tr>
      <w:tr w:rsidR="00D03152" w:rsidRPr="007F1E37" w:rsidTr="00E06AC9">
        <w:trPr>
          <w:trHeight w:val="1276"/>
        </w:trPr>
        <w:tc>
          <w:tcPr>
            <w:tcW w:w="717" w:type="dxa"/>
            <w:shd w:val="clear" w:color="auto" w:fill="auto"/>
          </w:tcPr>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Pr="00490742" w:rsidRDefault="00D03152" w:rsidP="00D03152">
            <w:pPr>
              <w:tabs>
                <w:tab w:val="left" w:pos="0"/>
              </w:tabs>
              <w:jc w:val="center"/>
              <w:rPr>
                <w:bCs/>
                <w:color w:val="000000"/>
                <w:sz w:val="24"/>
              </w:rPr>
            </w:pPr>
            <w:r>
              <w:rPr>
                <w:rFonts w:hint="eastAsia"/>
                <w:bCs/>
                <w:color w:val="000000"/>
                <w:sz w:val="24"/>
              </w:rPr>
              <w:t>废气</w:t>
            </w:r>
          </w:p>
        </w:tc>
        <w:tc>
          <w:tcPr>
            <w:tcW w:w="4087" w:type="dxa"/>
            <w:shd w:val="clear" w:color="auto" w:fill="auto"/>
          </w:tcPr>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Default="00D03152" w:rsidP="00D03152">
            <w:pPr>
              <w:tabs>
                <w:tab w:val="left" w:pos="0"/>
              </w:tabs>
              <w:jc w:val="center"/>
              <w:rPr>
                <w:bCs/>
                <w:color w:val="000000"/>
                <w:sz w:val="24"/>
              </w:rPr>
            </w:pPr>
          </w:p>
          <w:p w:rsidR="00D03152" w:rsidRPr="00ED7C60" w:rsidRDefault="00D03152" w:rsidP="00D03152">
            <w:pPr>
              <w:tabs>
                <w:tab w:val="left" w:pos="0"/>
              </w:tabs>
              <w:jc w:val="center"/>
              <w:rPr>
                <w:bCs/>
                <w:color w:val="000000"/>
                <w:sz w:val="24"/>
              </w:rPr>
            </w:pPr>
            <w:r w:rsidRPr="00B17803">
              <w:rPr>
                <w:rFonts w:hint="eastAsia"/>
                <w:bCs/>
                <w:color w:val="000000"/>
                <w:sz w:val="24"/>
              </w:rPr>
              <w:t>居民</w:t>
            </w:r>
            <w:r>
              <w:rPr>
                <w:rFonts w:hint="eastAsia"/>
                <w:bCs/>
                <w:color w:val="000000"/>
                <w:sz w:val="24"/>
              </w:rPr>
              <w:t>厨房</w:t>
            </w:r>
            <w:r w:rsidRPr="00B17803">
              <w:rPr>
                <w:rFonts w:hint="eastAsia"/>
                <w:bCs/>
                <w:color w:val="000000"/>
                <w:sz w:val="24"/>
              </w:rPr>
              <w:t>油烟由居民设置的油烟机处理后抽至变压式建筑烟道升顶排放</w:t>
            </w:r>
            <w:r w:rsidRPr="002337D2">
              <w:rPr>
                <w:rFonts w:hint="eastAsia"/>
                <w:bCs/>
                <w:color w:val="000000"/>
                <w:sz w:val="24"/>
              </w:rPr>
              <w:t>；</w:t>
            </w:r>
          </w:p>
        </w:tc>
        <w:tc>
          <w:tcPr>
            <w:tcW w:w="3242" w:type="dxa"/>
            <w:shd w:val="clear" w:color="auto" w:fill="auto"/>
            <w:vAlign w:val="center"/>
          </w:tcPr>
          <w:p w:rsidR="00D03152" w:rsidRDefault="00D03152" w:rsidP="00D03152">
            <w:pPr>
              <w:tabs>
                <w:tab w:val="left" w:pos="0"/>
              </w:tabs>
              <w:jc w:val="center"/>
              <w:rPr>
                <w:bCs/>
                <w:color w:val="000000"/>
                <w:sz w:val="24"/>
              </w:rPr>
            </w:pPr>
            <w:r w:rsidRPr="00CA3417">
              <w:rPr>
                <w:rFonts w:hint="eastAsia"/>
                <w:bCs/>
                <w:color w:val="000000"/>
                <w:sz w:val="24"/>
              </w:rPr>
              <w:t>与环评及批复要求相符</w:t>
            </w:r>
          </w:p>
        </w:tc>
        <w:tc>
          <w:tcPr>
            <w:tcW w:w="4567" w:type="dxa"/>
          </w:tcPr>
          <w:p w:rsidR="00D03152" w:rsidRDefault="004C522C" w:rsidP="00D03152">
            <w:pPr>
              <w:tabs>
                <w:tab w:val="left" w:pos="0"/>
              </w:tabs>
              <w:rPr>
                <w:bCs/>
                <w:sz w:val="24"/>
              </w:rPr>
            </w:pPr>
            <w:r>
              <w:rPr>
                <w:bCs/>
                <w:noProof/>
                <w:color w:val="000000"/>
                <w:sz w:val="24"/>
              </w:rPr>
              <w:pict>
                <v:shape id="_x0000_s7111" type="#_x0000_t61" style="position:absolute;left:0;text-align:left;margin-left:58.8pt;margin-top:.25pt;width:162pt;height:26pt;z-index:251687424;mso-position-horizontal-relative:text;mso-position-vertical-relative:text" adj="11180,56949">
                  <v:textbox>
                    <w:txbxContent>
                      <w:p w:rsidR="006745FF" w:rsidRPr="005E0265" w:rsidRDefault="006745FF" w:rsidP="002337D2">
                        <w:pPr>
                          <w:rPr>
                            <w:b/>
                            <w:sz w:val="28"/>
                            <w:szCs w:val="28"/>
                          </w:rPr>
                        </w:pPr>
                        <w:r>
                          <w:rPr>
                            <w:rFonts w:hint="eastAsia"/>
                            <w:b/>
                            <w:sz w:val="28"/>
                            <w:szCs w:val="28"/>
                          </w:rPr>
                          <w:t>居民厨房烟道顶楼排放</w:t>
                        </w:r>
                      </w:p>
                    </w:txbxContent>
                  </v:textbox>
                </v:shape>
              </w:pict>
            </w:r>
          </w:p>
          <w:p w:rsidR="00D03152" w:rsidRDefault="00D03152" w:rsidP="00D03152">
            <w:pPr>
              <w:tabs>
                <w:tab w:val="left" w:pos="0"/>
              </w:tabs>
              <w:jc w:val="center"/>
              <w:rPr>
                <w:bCs/>
                <w:sz w:val="24"/>
              </w:rPr>
            </w:pPr>
          </w:p>
          <w:p w:rsidR="00D03152" w:rsidRPr="007F1E37" w:rsidRDefault="00D03152" w:rsidP="00D03152">
            <w:pPr>
              <w:tabs>
                <w:tab w:val="left" w:pos="0"/>
              </w:tabs>
              <w:jc w:val="center"/>
              <w:rPr>
                <w:bCs/>
                <w:sz w:val="24"/>
              </w:rPr>
            </w:pPr>
            <w:r w:rsidRPr="007C6559">
              <w:rPr>
                <w:bCs/>
                <w:noProof/>
                <w:sz w:val="24"/>
              </w:rPr>
              <w:drawing>
                <wp:inline distT="0" distB="0" distL="0" distR="0">
                  <wp:extent cx="2785110" cy="3606800"/>
                  <wp:effectExtent l="19050" t="0" r="0" b="0"/>
                  <wp:docPr id="18" name="图片 11" descr="G:\阳光华庭5期\项目资料\QQ图片201711221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阳光华庭5期\项目资料\QQ图片20171122165701.jpg"/>
                          <pic:cNvPicPr>
                            <a:picLocks noChangeAspect="1" noChangeArrowheads="1"/>
                          </pic:cNvPicPr>
                        </pic:nvPicPr>
                        <pic:blipFill>
                          <a:blip r:embed="rId26" cstate="print"/>
                          <a:srcRect/>
                          <a:stretch>
                            <a:fillRect/>
                          </a:stretch>
                        </pic:blipFill>
                        <pic:spPr bwMode="auto">
                          <a:xfrm>
                            <a:off x="0" y="0"/>
                            <a:ext cx="2779859" cy="3600000"/>
                          </a:xfrm>
                          <a:prstGeom prst="rect">
                            <a:avLst/>
                          </a:prstGeom>
                          <a:noFill/>
                          <a:ln w="9525">
                            <a:noFill/>
                            <a:miter lim="800000"/>
                            <a:headEnd/>
                            <a:tailEnd/>
                          </a:ln>
                        </pic:spPr>
                      </pic:pic>
                    </a:graphicData>
                  </a:graphic>
                </wp:inline>
              </w:drawing>
            </w:r>
          </w:p>
        </w:tc>
        <w:tc>
          <w:tcPr>
            <w:tcW w:w="1562" w:type="dxa"/>
            <w:shd w:val="clear" w:color="auto" w:fill="auto"/>
            <w:vAlign w:val="center"/>
          </w:tcPr>
          <w:p w:rsidR="00D03152" w:rsidRPr="007F1E37" w:rsidRDefault="00D03152" w:rsidP="00D03152">
            <w:pPr>
              <w:tabs>
                <w:tab w:val="left" w:pos="0"/>
              </w:tabs>
              <w:jc w:val="center"/>
              <w:rPr>
                <w:bCs/>
                <w:sz w:val="24"/>
              </w:rPr>
            </w:pPr>
            <w:r w:rsidRPr="00EF5568">
              <w:rPr>
                <w:rFonts w:hint="eastAsia"/>
                <w:bCs/>
                <w:sz w:val="24"/>
              </w:rPr>
              <w:t>已落实</w:t>
            </w:r>
          </w:p>
        </w:tc>
      </w:tr>
    </w:tbl>
    <w:p w:rsidR="00D03152" w:rsidRPr="00CA14BD" w:rsidRDefault="00D03152" w:rsidP="00D03152">
      <w:pPr>
        <w:tabs>
          <w:tab w:val="left" w:pos="0"/>
        </w:tabs>
        <w:spacing w:line="460" w:lineRule="exact"/>
        <w:ind w:firstLineChars="200" w:firstLine="482"/>
        <w:jc w:val="center"/>
        <w:rPr>
          <w:b/>
          <w:bCs/>
          <w:sz w:val="24"/>
        </w:rPr>
      </w:pPr>
      <w:r w:rsidRPr="00CA14BD">
        <w:rPr>
          <w:b/>
          <w:bCs/>
          <w:sz w:val="24"/>
        </w:rPr>
        <w:t>表</w:t>
      </w:r>
      <w:r>
        <w:rPr>
          <w:rFonts w:hint="eastAsia"/>
          <w:b/>
          <w:bCs/>
          <w:sz w:val="24"/>
        </w:rPr>
        <w:t>4-1</w:t>
      </w:r>
      <w:r w:rsidRPr="00CA14BD">
        <w:rPr>
          <w:b/>
          <w:bCs/>
          <w:sz w:val="24"/>
        </w:rPr>
        <w:t>主要污染治理措施及落实情况一览表</w:t>
      </w:r>
      <w:r>
        <w:rPr>
          <w:rFonts w:hint="eastAsia"/>
          <w:b/>
          <w:bCs/>
          <w:sz w:val="24"/>
        </w:rPr>
        <w:t>（</w:t>
      </w:r>
      <w:r>
        <w:rPr>
          <w:rFonts w:hint="eastAsia"/>
          <w:b/>
          <w:bCs/>
          <w:sz w:val="24"/>
        </w:rPr>
        <w:t>2</w:t>
      </w:r>
      <w:r>
        <w:rPr>
          <w:rFonts w:hint="eastAsia"/>
          <w:b/>
          <w:bCs/>
          <w:sz w:val="24"/>
        </w:rPr>
        <w:t>）</w:t>
      </w:r>
    </w:p>
    <w:p w:rsidR="00D03152" w:rsidRDefault="00D03152" w:rsidP="005E0265"/>
    <w:p w:rsidR="00D03152" w:rsidRDefault="00D03152" w:rsidP="005E0265"/>
    <w:p w:rsidR="00D03152" w:rsidRDefault="00D03152" w:rsidP="005E0265"/>
    <w:p w:rsidR="00D03152" w:rsidRDefault="00D03152" w:rsidP="005E0265"/>
    <w:tbl>
      <w:tblPr>
        <w:tblpPr w:leftFromText="180" w:rightFromText="180" w:vertAnchor="text" w:horzAnchor="margin" w:tblpY="563"/>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4087"/>
        <w:gridCol w:w="3242"/>
        <w:gridCol w:w="4567"/>
        <w:gridCol w:w="1562"/>
      </w:tblGrid>
      <w:tr w:rsidR="00D03152" w:rsidRPr="007F1E37" w:rsidTr="00E06AC9">
        <w:trPr>
          <w:trHeight w:val="70"/>
        </w:trPr>
        <w:tc>
          <w:tcPr>
            <w:tcW w:w="717"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类别</w:t>
            </w:r>
          </w:p>
        </w:tc>
        <w:tc>
          <w:tcPr>
            <w:tcW w:w="4087"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环评及批复要求的处理方式及能力</w:t>
            </w:r>
          </w:p>
        </w:tc>
        <w:tc>
          <w:tcPr>
            <w:tcW w:w="3242"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实际处理方式及能力</w:t>
            </w:r>
          </w:p>
        </w:tc>
        <w:tc>
          <w:tcPr>
            <w:tcW w:w="4567" w:type="dxa"/>
          </w:tcPr>
          <w:p w:rsidR="00D03152" w:rsidRPr="007F1E37" w:rsidRDefault="00D03152" w:rsidP="00E06AC9">
            <w:pPr>
              <w:tabs>
                <w:tab w:val="left" w:pos="0"/>
              </w:tabs>
              <w:jc w:val="center"/>
              <w:rPr>
                <w:bCs/>
                <w:color w:val="000000"/>
                <w:sz w:val="24"/>
              </w:rPr>
            </w:pPr>
            <w:r>
              <w:rPr>
                <w:rFonts w:hint="eastAsia"/>
                <w:bCs/>
                <w:color w:val="000000"/>
                <w:sz w:val="24"/>
              </w:rPr>
              <w:t>相关证明</w:t>
            </w:r>
          </w:p>
        </w:tc>
        <w:tc>
          <w:tcPr>
            <w:tcW w:w="1562" w:type="dxa"/>
            <w:shd w:val="clear" w:color="auto" w:fill="auto"/>
            <w:vAlign w:val="center"/>
          </w:tcPr>
          <w:p w:rsidR="00D03152" w:rsidRPr="007F1E37" w:rsidRDefault="00D03152" w:rsidP="00E06AC9">
            <w:pPr>
              <w:tabs>
                <w:tab w:val="left" w:pos="0"/>
              </w:tabs>
              <w:jc w:val="center"/>
              <w:rPr>
                <w:bCs/>
                <w:color w:val="000000"/>
                <w:sz w:val="24"/>
              </w:rPr>
            </w:pPr>
            <w:r w:rsidRPr="007F1E37">
              <w:rPr>
                <w:bCs/>
                <w:color w:val="000000"/>
                <w:sz w:val="24"/>
              </w:rPr>
              <w:t>落实情况</w:t>
            </w:r>
          </w:p>
        </w:tc>
      </w:tr>
      <w:tr w:rsidR="00D03152" w:rsidRPr="007F1E37" w:rsidTr="00E06AC9">
        <w:trPr>
          <w:trHeight w:val="1276"/>
        </w:trPr>
        <w:tc>
          <w:tcPr>
            <w:tcW w:w="717" w:type="dxa"/>
            <w:vMerge w:val="restart"/>
            <w:shd w:val="clear" w:color="auto" w:fill="auto"/>
            <w:vAlign w:val="center"/>
          </w:tcPr>
          <w:p w:rsidR="00D03152" w:rsidRPr="007F1E37" w:rsidRDefault="00D03152" w:rsidP="00E06AC9">
            <w:pPr>
              <w:tabs>
                <w:tab w:val="left" w:pos="0"/>
              </w:tabs>
              <w:jc w:val="center"/>
              <w:rPr>
                <w:bCs/>
                <w:color w:val="000000"/>
                <w:sz w:val="24"/>
              </w:rPr>
            </w:pPr>
            <w:r>
              <w:rPr>
                <w:rFonts w:hint="eastAsia"/>
                <w:bCs/>
                <w:color w:val="000000"/>
                <w:sz w:val="24"/>
              </w:rPr>
              <w:t>噪声</w:t>
            </w:r>
          </w:p>
        </w:tc>
        <w:tc>
          <w:tcPr>
            <w:tcW w:w="4087" w:type="dxa"/>
            <w:shd w:val="clear" w:color="auto" w:fill="auto"/>
            <w:vAlign w:val="center"/>
          </w:tcPr>
          <w:p w:rsidR="00D03152" w:rsidRPr="007F1E37" w:rsidRDefault="00D03152" w:rsidP="00E06AC9">
            <w:pPr>
              <w:tabs>
                <w:tab w:val="left" w:pos="0"/>
              </w:tabs>
              <w:jc w:val="center"/>
              <w:rPr>
                <w:bCs/>
                <w:color w:val="000000"/>
                <w:sz w:val="24"/>
              </w:rPr>
            </w:pPr>
            <w:r>
              <w:rPr>
                <w:rFonts w:hint="eastAsia"/>
                <w:bCs/>
                <w:color w:val="000000"/>
                <w:sz w:val="24"/>
              </w:rPr>
              <w:t>水泵、风机、柴油发电机设置在地下建筑的设备用房内，并采用隔声门，房间内喷涂吸声涂料，立柱设减振阻尼层，柴油发电机置于减振台上，柴油发电机的进气口、尾气排放口设消声器。</w:t>
            </w:r>
          </w:p>
        </w:tc>
        <w:tc>
          <w:tcPr>
            <w:tcW w:w="3242" w:type="dxa"/>
            <w:shd w:val="clear" w:color="auto" w:fill="auto"/>
            <w:vAlign w:val="center"/>
          </w:tcPr>
          <w:p w:rsidR="00D03152" w:rsidRPr="007F1E37" w:rsidRDefault="00D03152" w:rsidP="00E06AC9">
            <w:pPr>
              <w:tabs>
                <w:tab w:val="left" w:pos="0"/>
              </w:tabs>
              <w:jc w:val="center"/>
              <w:rPr>
                <w:bCs/>
                <w:sz w:val="24"/>
              </w:rPr>
            </w:pPr>
            <w:r>
              <w:rPr>
                <w:rFonts w:hint="eastAsia"/>
                <w:bCs/>
                <w:sz w:val="24"/>
              </w:rPr>
              <w:t>本次验收未涉及地下建筑。</w:t>
            </w:r>
          </w:p>
        </w:tc>
        <w:tc>
          <w:tcPr>
            <w:tcW w:w="4567" w:type="dxa"/>
          </w:tcPr>
          <w:p w:rsidR="00D03152" w:rsidRDefault="00D03152" w:rsidP="00E06AC9">
            <w:pPr>
              <w:tabs>
                <w:tab w:val="left" w:pos="0"/>
              </w:tabs>
              <w:jc w:val="center"/>
              <w:rPr>
                <w:bCs/>
                <w:sz w:val="24"/>
              </w:rPr>
            </w:pPr>
          </w:p>
          <w:p w:rsidR="00D03152" w:rsidRDefault="00D03152" w:rsidP="00E06AC9">
            <w:pPr>
              <w:tabs>
                <w:tab w:val="left" w:pos="0"/>
              </w:tabs>
              <w:jc w:val="center"/>
              <w:rPr>
                <w:bCs/>
                <w:sz w:val="24"/>
              </w:rPr>
            </w:pPr>
          </w:p>
          <w:p w:rsidR="00D03152" w:rsidRDefault="00D03152" w:rsidP="00E06AC9">
            <w:pPr>
              <w:tabs>
                <w:tab w:val="left" w:pos="0"/>
              </w:tabs>
              <w:jc w:val="center"/>
              <w:rPr>
                <w:bCs/>
                <w:sz w:val="24"/>
              </w:rPr>
            </w:pPr>
          </w:p>
          <w:p w:rsidR="00D03152" w:rsidRPr="00D03152" w:rsidRDefault="00D03152" w:rsidP="00E06AC9">
            <w:pPr>
              <w:tabs>
                <w:tab w:val="left" w:pos="0"/>
              </w:tabs>
              <w:jc w:val="center"/>
              <w:rPr>
                <w:bCs/>
                <w:sz w:val="24"/>
              </w:rPr>
            </w:pPr>
            <w:r>
              <w:rPr>
                <w:rFonts w:hint="eastAsia"/>
                <w:bCs/>
                <w:sz w:val="24"/>
              </w:rPr>
              <w:t>/</w:t>
            </w:r>
          </w:p>
        </w:tc>
        <w:tc>
          <w:tcPr>
            <w:tcW w:w="1562" w:type="dxa"/>
            <w:shd w:val="clear" w:color="auto" w:fill="auto"/>
            <w:vAlign w:val="center"/>
          </w:tcPr>
          <w:p w:rsidR="00D03152" w:rsidRPr="007F1E37" w:rsidRDefault="00D03152" w:rsidP="00E06AC9">
            <w:pPr>
              <w:tabs>
                <w:tab w:val="left" w:pos="0"/>
              </w:tabs>
              <w:jc w:val="center"/>
              <w:rPr>
                <w:bCs/>
                <w:sz w:val="24"/>
              </w:rPr>
            </w:pPr>
            <w:r>
              <w:rPr>
                <w:rFonts w:hint="eastAsia"/>
                <w:bCs/>
                <w:sz w:val="24"/>
              </w:rPr>
              <w:t>/</w:t>
            </w:r>
          </w:p>
        </w:tc>
      </w:tr>
      <w:tr w:rsidR="00D03152" w:rsidRPr="007F1E37" w:rsidTr="00E06AC9">
        <w:trPr>
          <w:trHeight w:val="1276"/>
        </w:trPr>
        <w:tc>
          <w:tcPr>
            <w:tcW w:w="717" w:type="dxa"/>
            <w:vMerge/>
            <w:shd w:val="clear" w:color="auto" w:fill="auto"/>
            <w:vAlign w:val="center"/>
          </w:tcPr>
          <w:p w:rsidR="00D03152" w:rsidRDefault="00D03152" w:rsidP="00E06AC9">
            <w:pPr>
              <w:tabs>
                <w:tab w:val="left" w:pos="0"/>
              </w:tabs>
              <w:jc w:val="center"/>
              <w:rPr>
                <w:bCs/>
                <w:color w:val="000000"/>
                <w:sz w:val="24"/>
              </w:rPr>
            </w:pPr>
          </w:p>
        </w:tc>
        <w:tc>
          <w:tcPr>
            <w:tcW w:w="4087" w:type="dxa"/>
            <w:shd w:val="clear" w:color="auto" w:fill="auto"/>
            <w:vAlign w:val="center"/>
          </w:tcPr>
          <w:p w:rsidR="00D03152" w:rsidRDefault="00D03152" w:rsidP="00E06AC9">
            <w:pPr>
              <w:tabs>
                <w:tab w:val="left" w:pos="0"/>
              </w:tabs>
              <w:jc w:val="center"/>
              <w:rPr>
                <w:bCs/>
                <w:color w:val="000000"/>
                <w:sz w:val="24"/>
              </w:rPr>
            </w:pPr>
            <w:r>
              <w:rPr>
                <w:rFonts w:hint="eastAsia"/>
                <w:bCs/>
                <w:color w:val="000000"/>
                <w:sz w:val="24"/>
              </w:rPr>
              <w:t>住宅楼窗户采用中空双层隔音玻璃。</w:t>
            </w:r>
          </w:p>
        </w:tc>
        <w:tc>
          <w:tcPr>
            <w:tcW w:w="3242" w:type="dxa"/>
            <w:shd w:val="clear" w:color="auto" w:fill="auto"/>
            <w:vAlign w:val="center"/>
          </w:tcPr>
          <w:p w:rsidR="00D03152" w:rsidRPr="007F1E37" w:rsidRDefault="00D03152" w:rsidP="00E06AC9">
            <w:pPr>
              <w:tabs>
                <w:tab w:val="left" w:pos="0"/>
              </w:tabs>
              <w:jc w:val="center"/>
              <w:rPr>
                <w:bCs/>
                <w:sz w:val="24"/>
              </w:rPr>
            </w:pPr>
            <w:r>
              <w:rPr>
                <w:rFonts w:hint="eastAsia"/>
                <w:bCs/>
                <w:sz w:val="24"/>
              </w:rPr>
              <w:t>住宅楼窗户采用中空双层隔声玻璃。</w:t>
            </w:r>
          </w:p>
        </w:tc>
        <w:tc>
          <w:tcPr>
            <w:tcW w:w="4567" w:type="dxa"/>
          </w:tcPr>
          <w:p w:rsidR="00D03152" w:rsidRPr="007F1E37" w:rsidRDefault="00C66FE8" w:rsidP="00E06AC9">
            <w:pPr>
              <w:tabs>
                <w:tab w:val="left" w:pos="0"/>
              </w:tabs>
              <w:jc w:val="center"/>
              <w:rPr>
                <w:bCs/>
                <w:sz w:val="24"/>
              </w:rPr>
            </w:pPr>
            <w:r>
              <w:rPr>
                <w:bCs/>
                <w:noProof/>
                <w:sz w:val="24"/>
              </w:rPr>
              <w:drawing>
                <wp:inline distT="0" distB="0" distL="0" distR="0">
                  <wp:extent cx="2406415" cy="2936240"/>
                  <wp:effectExtent l="19050" t="0" r="0" b="0"/>
                  <wp:docPr id="19" name="图片 13" descr="G:\阳光华庭5期\现状\IMG_5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阳光华庭5期\现状\IMG_5585(1).JPG"/>
                          <pic:cNvPicPr>
                            <a:picLocks noChangeAspect="1" noChangeArrowheads="1"/>
                          </pic:cNvPicPr>
                        </pic:nvPicPr>
                        <pic:blipFill>
                          <a:blip r:embed="rId27" cstate="print"/>
                          <a:srcRect/>
                          <a:stretch>
                            <a:fillRect/>
                          </a:stretch>
                        </pic:blipFill>
                        <pic:spPr bwMode="auto">
                          <a:xfrm>
                            <a:off x="0" y="0"/>
                            <a:ext cx="2412327" cy="2943453"/>
                          </a:xfrm>
                          <a:prstGeom prst="rect">
                            <a:avLst/>
                          </a:prstGeom>
                          <a:noFill/>
                          <a:ln w="9525">
                            <a:noFill/>
                            <a:miter lim="800000"/>
                            <a:headEnd/>
                            <a:tailEnd/>
                          </a:ln>
                        </pic:spPr>
                      </pic:pic>
                    </a:graphicData>
                  </a:graphic>
                </wp:inline>
              </w:drawing>
            </w:r>
          </w:p>
        </w:tc>
        <w:tc>
          <w:tcPr>
            <w:tcW w:w="1562" w:type="dxa"/>
            <w:shd w:val="clear" w:color="auto" w:fill="auto"/>
            <w:vAlign w:val="center"/>
          </w:tcPr>
          <w:p w:rsidR="00D03152" w:rsidRPr="00D03152" w:rsidRDefault="00D03152" w:rsidP="00E06AC9">
            <w:pPr>
              <w:tabs>
                <w:tab w:val="left" w:pos="0"/>
              </w:tabs>
              <w:jc w:val="center"/>
              <w:rPr>
                <w:bCs/>
                <w:sz w:val="24"/>
              </w:rPr>
            </w:pPr>
            <w:r>
              <w:rPr>
                <w:rFonts w:hint="eastAsia"/>
                <w:bCs/>
                <w:sz w:val="24"/>
              </w:rPr>
              <w:t>已落实</w:t>
            </w:r>
          </w:p>
        </w:tc>
      </w:tr>
    </w:tbl>
    <w:p w:rsidR="00D03152" w:rsidRPr="00CA14BD" w:rsidRDefault="00D03152" w:rsidP="00D03152">
      <w:pPr>
        <w:tabs>
          <w:tab w:val="left" w:pos="0"/>
        </w:tabs>
        <w:spacing w:line="460" w:lineRule="exact"/>
        <w:ind w:firstLineChars="200" w:firstLine="482"/>
        <w:jc w:val="center"/>
        <w:rPr>
          <w:b/>
          <w:bCs/>
          <w:sz w:val="24"/>
        </w:rPr>
      </w:pPr>
      <w:r w:rsidRPr="00CA14BD">
        <w:rPr>
          <w:b/>
          <w:bCs/>
          <w:sz w:val="24"/>
        </w:rPr>
        <w:t>表</w:t>
      </w:r>
      <w:r>
        <w:rPr>
          <w:rFonts w:hint="eastAsia"/>
          <w:b/>
          <w:bCs/>
          <w:sz w:val="24"/>
        </w:rPr>
        <w:t>4-1</w:t>
      </w:r>
      <w:r w:rsidRPr="00CA14BD">
        <w:rPr>
          <w:b/>
          <w:bCs/>
          <w:sz w:val="24"/>
        </w:rPr>
        <w:t>主要污染治理措施及落实情况一览表</w:t>
      </w:r>
      <w:r>
        <w:rPr>
          <w:rFonts w:hint="eastAsia"/>
          <w:b/>
          <w:bCs/>
          <w:sz w:val="24"/>
        </w:rPr>
        <w:t>（</w:t>
      </w:r>
      <w:r>
        <w:rPr>
          <w:rFonts w:hint="eastAsia"/>
          <w:b/>
          <w:bCs/>
          <w:sz w:val="24"/>
        </w:rPr>
        <w:t>3</w:t>
      </w:r>
      <w:r>
        <w:rPr>
          <w:rFonts w:hint="eastAsia"/>
          <w:b/>
          <w:bCs/>
          <w:sz w:val="24"/>
        </w:rPr>
        <w:t>）</w:t>
      </w:r>
    </w:p>
    <w:p w:rsidR="00D03152" w:rsidRPr="00D03152" w:rsidRDefault="00D03152" w:rsidP="005E0265"/>
    <w:p w:rsidR="00707129" w:rsidRPr="00707129" w:rsidRDefault="00707129" w:rsidP="00ED7C60">
      <w:pPr>
        <w:tabs>
          <w:tab w:val="left" w:pos="0"/>
        </w:tabs>
        <w:spacing w:line="460" w:lineRule="exact"/>
        <w:ind w:firstLineChars="200" w:firstLine="482"/>
        <w:jc w:val="center"/>
        <w:rPr>
          <w:b/>
          <w:bCs/>
          <w:sz w:val="24"/>
        </w:rPr>
      </w:pPr>
      <w:r w:rsidRPr="00CA14BD">
        <w:rPr>
          <w:b/>
          <w:bCs/>
          <w:sz w:val="24"/>
        </w:rPr>
        <w:lastRenderedPageBreak/>
        <w:t>表</w:t>
      </w:r>
      <w:r>
        <w:rPr>
          <w:rFonts w:hint="eastAsia"/>
          <w:b/>
          <w:bCs/>
          <w:sz w:val="24"/>
        </w:rPr>
        <w:t>4-1</w:t>
      </w:r>
      <w:r w:rsidRPr="00CA14BD">
        <w:rPr>
          <w:b/>
          <w:bCs/>
          <w:sz w:val="24"/>
        </w:rPr>
        <w:t>主要污染治理措施及落实情况一览表</w:t>
      </w:r>
      <w:r>
        <w:rPr>
          <w:rFonts w:hint="eastAsia"/>
          <w:b/>
          <w:bCs/>
          <w:sz w:val="24"/>
        </w:rPr>
        <w:t>（</w:t>
      </w:r>
      <w:r>
        <w:rPr>
          <w:rFonts w:hint="eastAsia"/>
          <w:b/>
          <w:bCs/>
          <w:sz w:val="24"/>
        </w:rPr>
        <w:t>4</w:t>
      </w:r>
      <w:r>
        <w:rPr>
          <w:rFonts w:hint="eastAsia"/>
          <w:b/>
          <w:bCs/>
          <w:sz w:val="24"/>
        </w:rPr>
        <w:t>）</w:t>
      </w:r>
    </w:p>
    <w:tbl>
      <w:tblPr>
        <w:tblpPr w:leftFromText="180" w:rightFromText="180" w:vertAnchor="text" w:horzAnchor="margin" w:tblpY="563"/>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4087"/>
        <w:gridCol w:w="4235"/>
        <w:gridCol w:w="3574"/>
        <w:gridCol w:w="1562"/>
      </w:tblGrid>
      <w:tr w:rsidR="00707129" w:rsidRPr="007F1E37" w:rsidTr="00707129">
        <w:trPr>
          <w:trHeight w:val="70"/>
        </w:trPr>
        <w:tc>
          <w:tcPr>
            <w:tcW w:w="717" w:type="dxa"/>
            <w:shd w:val="clear" w:color="auto" w:fill="auto"/>
            <w:vAlign w:val="center"/>
          </w:tcPr>
          <w:p w:rsidR="00707129" w:rsidRPr="007F1E37" w:rsidRDefault="00707129" w:rsidP="00E06AC9">
            <w:pPr>
              <w:tabs>
                <w:tab w:val="left" w:pos="0"/>
              </w:tabs>
              <w:jc w:val="center"/>
              <w:rPr>
                <w:bCs/>
                <w:color w:val="000000"/>
                <w:sz w:val="24"/>
              </w:rPr>
            </w:pPr>
            <w:r w:rsidRPr="007F1E37">
              <w:rPr>
                <w:bCs/>
                <w:color w:val="000000"/>
                <w:sz w:val="24"/>
              </w:rPr>
              <w:t>类别</w:t>
            </w:r>
          </w:p>
        </w:tc>
        <w:tc>
          <w:tcPr>
            <w:tcW w:w="4087" w:type="dxa"/>
            <w:shd w:val="clear" w:color="auto" w:fill="auto"/>
            <w:vAlign w:val="center"/>
          </w:tcPr>
          <w:p w:rsidR="00707129" w:rsidRPr="007F1E37" w:rsidRDefault="00707129" w:rsidP="00E06AC9">
            <w:pPr>
              <w:tabs>
                <w:tab w:val="left" w:pos="0"/>
              </w:tabs>
              <w:jc w:val="center"/>
              <w:rPr>
                <w:bCs/>
                <w:color w:val="000000"/>
                <w:sz w:val="24"/>
              </w:rPr>
            </w:pPr>
            <w:r w:rsidRPr="007F1E37">
              <w:rPr>
                <w:bCs/>
                <w:color w:val="000000"/>
                <w:sz w:val="24"/>
              </w:rPr>
              <w:t>环评及批复要求的处理方式及能力</w:t>
            </w:r>
          </w:p>
        </w:tc>
        <w:tc>
          <w:tcPr>
            <w:tcW w:w="4235" w:type="dxa"/>
            <w:shd w:val="clear" w:color="auto" w:fill="auto"/>
            <w:vAlign w:val="center"/>
          </w:tcPr>
          <w:p w:rsidR="00707129" w:rsidRPr="007F1E37" w:rsidRDefault="00707129" w:rsidP="00E06AC9">
            <w:pPr>
              <w:tabs>
                <w:tab w:val="left" w:pos="0"/>
              </w:tabs>
              <w:jc w:val="center"/>
              <w:rPr>
                <w:bCs/>
                <w:color w:val="000000"/>
                <w:sz w:val="24"/>
              </w:rPr>
            </w:pPr>
            <w:r w:rsidRPr="007F1E37">
              <w:rPr>
                <w:bCs/>
                <w:color w:val="000000"/>
                <w:sz w:val="24"/>
              </w:rPr>
              <w:t>实际处理方式及能力</w:t>
            </w:r>
          </w:p>
        </w:tc>
        <w:tc>
          <w:tcPr>
            <w:tcW w:w="3574" w:type="dxa"/>
          </w:tcPr>
          <w:p w:rsidR="00707129" w:rsidRPr="007F1E37" w:rsidRDefault="00707129" w:rsidP="00E06AC9">
            <w:pPr>
              <w:tabs>
                <w:tab w:val="left" w:pos="0"/>
              </w:tabs>
              <w:jc w:val="center"/>
              <w:rPr>
                <w:bCs/>
                <w:color w:val="000000"/>
                <w:sz w:val="24"/>
              </w:rPr>
            </w:pPr>
            <w:r>
              <w:rPr>
                <w:rFonts w:hint="eastAsia"/>
                <w:bCs/>
                <w:color w:val="000000"/>
                <w:sz w:val="24"/>
              </w:rPr>
              <w:t>相关证明</w:t>
            </w:r>
          </w:p>
        </w:tc>
        <w:tc>
          <w:tcPr>
            <w:tcW w:w="1562" w:type="dxa"/>
            <w:shd w:val="clear" w:color="auto" w:fill="auto"/>
            <w:vAlign w:val="center"/>
          </w:tcPr>
          <w:p w:rsidR="00707129" w:rsidRPr="007F1E37" w:rsidRDefault="00707129" w:rsidP="00E06AC9">
            <w:pPr>
              <w:tabs>
                <w:tab w:val="left" w:pos="0"/>
              </w:tabs>
              <w:jc w:val="center"/>
              <w:rPr>
                <w:bCs/>
                <w:color w:val="000000"/>
                <w:sz w:val="24"/>
              </w:rPr>
            </w:pPr>
            <w:r w:rsidRPr="007F1E37">
              <w:rPr>
                <w:bCs/>
                <w:color w:val="000000"/>
                <w:sz w:val="24"/>
              </w:rPr>
              <w:t>落实情况</w:t>
            </w:r>
          </w:p>
        </w:tc>
      </w:tr>
      <w:tr w:rsidR="00707129" w:rsidRPr="007F1E37" w:rsidTr="00707129">
        <w:trPr>
          <w:trHeight w:val="1276"/>
        </w:trPr>
        <w:tc>
          <w:tcPr>
            <w:tcW w:w="717" w:type="dxa"/>
            <w:shd w:val="clear" w:color="auto" w:fill="auto"/>
            <w:vAlign w:val="center"/>
          </w:tcPr>
          <w:p w:rsidR="00707129" w:rsidRPr="007F1E37" w:rsidRDefault="00707129" w:rsidP="00E06AC9">
            <w:pPr>
              <w:tabs>
                <w:tab w:val="left" w:pos="0"/>
              </w:tabs>
              <w:jc w:val="center"/>
              <w:rPr>
                <w:bCs/>
                <w:color w:val="000000"/>
                <w:sz w:val="24"/>
              </w:rPr>
            </w:pPr>
            <w:r>
              <w:rPr>
                <w:rFonts w:hint="eastAsia"/>
                <w:bCs/>
                <w:color w:val="000000"/>
                <w:sz w:val="24"/>
              </w:rPr>
              <w:t>电磁辐射</w:t>
            </w:r>
          </w:p>
        </w:tc>
        <w:tc>
          <w:tcPr>
            <w:tcW w:w="4087" w:type="dxa"/>
            <w:shd w:val="clear" w:color="auto" w:fill="auto"/>
            <w:vAlign w:val="center"/>
          </w:tcPr>
          <w:p w:rsidR="00707129" w:rsidRDefault="00707129" w:rsidP="00707129">
            <w:pPr>
              <w:tabs>
                <w:tab w:val="left" w:pos="0"/>
              </w:tabs>
              <w:jc w:val="center"/>
              <w:rPr>
                <w:bCs/>
                <w:color w:val="000000"/>
                <w:sz w:val="24"/>
              </w:rPr>
            </w:pPr>
            <w:r>
              <w:rPr>
                <w:rFonts w:hint="eastAsia"/>
                <w:bCs/>
                <w:color w:val="000000"/>
                <w:sz w:val="24"/>
              </w:rPr>
              <w:t>6#</w:t>
            </w:r>
            <w:r>
              <w:rPr>
                <w:rFonts w:hint="eastAsia"/>
                <w:bCs/>
                <w:color w:val="000000"/>
                <w:sz w:val="24"/>
              </w:rPr>
              <w:t>、</w:t>
            </w:r>
            <w:r>
              <w:rPr>
                <w:rFonts w:hint="eastAsia"/>
                <w:bCs/>
                <w:color w:val="000000"/>
                <w:sz w:val="24"/>
              </w:rPr>
              <w:t>9#-13#</w:t>
            </w:r>
            <w:r>
              <w:rPr>
                <w:rFonts w:hint="eastAsia"/>
                <w:bCs/>
                <w:color w:val="000000"/>
                <w:sz w:val="24"/>
              </w:rPr>
              <w:t>、</w:t>
            </w:r>
            <w:r>
              <w:rPr>
                <w:rFonts w:hint="eastAsia"/>
                <w:bCs/>
                <w:color w:val="000000"/>
                <w:sz w:val="24"/>
              </w:rPr>
              <w:t>15#</w:t>
            </w:r>
            <w:r>
              <w:rPr>
                <w:rFonts w:hint="eastAsia"/>
                <w:bCs/>
                <w:color w:val="000000"/>
                <w:sz w:val="24"/>
              </w:rPr>
              <w:t>建筑物与电力线边导线的最小水平距离不小于</w:t>
            </w:r>
            <w:r>
              <w:rPr>
                <w:rFonts w:hint="eastAsia"/>
                <w:bCs/>
                <w:color w:val="000000"/>
                <w:sz w:val="24"/>
              </w:rPr>
              <w:t>12m</w:t>
            </w:r>
          </w:p>
          <w:p w:rsidR="00707129" w:rsidRPr="007F1E37" w:rsidRDefault="00707129" w:rsidP="00707129">
            <w:pPr>
              <w:tabs>
                <w:tab w:val="left" w:pos="0"/>
              </w:tabs>
              <w:jc w:val="center"/>
              <w:rPr>
                <w:bCs/>
                <w:color w:val="000000"/>
                <w:sz w:val="24"/>
              </w:rPr>
            </w:pPr>
          </w:p>
        </w:tc>
        <w:tc>
          <w:tcPr>
            <w:tcW w:w="4235" w:type="dxa"/>
            <w:shd w:val="clear" w:color="auto" w:fill="auto"/>
            <w:vAlign w:val="center"/>
          </w:tcPr>
          <w:p w:rsidR="00707129" w:rsidRPr="007F1E37" w:rsidRDefault="00707129" w:rsidP="00531CE7">
            <w:pPr>
              <w:tabs>
                <w:tab w:val="left" w:pos="0"/>
              </w:tabs>
              <w:jc w:val="center"/>
              <w:rPr>
                <w:bCs/>
                <w:sz w:val="24"/>
              </w:rPr>
            </w:pPr>
            <w:r>
              <w:rPr>
                <w:rFonts w:hint="eastAsia"/>
                <w:bCs/>
                <w:color w:val="000000"/>
                <w:sz w:val="24"/>
              </w:rPr>
              <w:t>T2</w:t>
            </w:r>
            <w:r>
              <w:rPr>
                <w:rFonts w:hint="eastAsia"/>
                <w:bCs/>
                <w:color w:val="000000"/>
                <w:sz w:val="24"/>
              </w:rPr>
              <w:t>栋住宅</w:t>
            </w:r>
            <w:proofErr w:type="gramStart"/>
            <w:r>
              <w:rPr>
                <w:rFonts w:hint="eastAsia"/>
                <w:bCs/>
                <w:color w:val="000000"/>
                <w:sz w:val="24"/>
              </w:rPr>
              <w:t>楼距离</w:t>
            </w:r>
            <w:proofErr w:type="gramEnd"/>
            <w:r>
              <w:rPr>
                <w:rFonts w:hint="eastAsia"/>
                <w:bCs/>
                <w:color w:val="000000"/>
                <w:sz w:val="24"/>
              </w:rPr>
              <w:t>220kV</w:t>
            </w:r>
            <w:r>
              <w:rPr>
                <w:rFonts w:hint="eastAsia"/>
                <w:sz w:val="24"/>
              </w:rPr>
              <w:t>四顺线路边导线水平距离最近</w:t>
            </w:r>
            <w:r>
              <w:rPr>
                <w:rFonts w:hint="eastAsia"/>
                <w:sz w:val="24"/>
              </w:rPr>
              <w:t>22m</w:t>
            </w:r>
            <w:r>
              <w:rPr>
                <w:rFonts w:hint="eastAsia"/>
                <w:sz w:val="24"/>
              </w:rPr>
              <w:t>；根据重庆市辐射技术服务中心有限公司监测报告</w:t>
            </w:r>
            <w:r>
              <w:rPr>
                <w:rFonts w:hint="eastAsia"/>
                <w:sz w:val="24"/>
              </w:rPr>
              <w:t>{</w:t>
            </w:r>
            <w:r>
              <w:rPr>
                <w:rFonts w:hint="eastAsia"/>
                <w:sz w:val="24"/>
              </w:rPr>
              <w:t>渝</w:t>
            </w:r>
            <w:proofErr w:type="gramStart"/>
            <w:r>
              <w:rPr>
                <w:rFonts w:hint="eastAsia"/>
                <w:sz w:val="24"/>
              </w:rPr>
              <w:t>辐</w:t>
            </w:r>
            <w:proofErr w:type="gramEnd"/>
            <w:r>
              <w:rPr>
                <w:rFonts w:hint="eastAsia"/>
                <w:sz w:val="24"/>
              </w:rPr>
              <w:t>（监）</w:t>
            </w:r>
            <w:r>
              <w:rPr>
                <w:rFonts w:hint="eastAsia"/>
                <w:sz w:val="24"/>
              </w:rPr>
              <w:t>[2016]740</w:t>
            </w:r>
            <w:r>
              <w:rPr>
                <w:rFonts w:hint="eastAsia"/>
                <w:sz w:val="24"/>
              </w:rPr>
              <w:t>号</w:t>
            </w:r>
            <w:r>
              <w:rPr>
                <w:rFonts w:hint="eastAsia"/>
                <w:sz w:val="24"/>
              </w:rPr>
              <w:t>}</w:t>
            </w:r>
            <w:r>
              <w:rPr>
                <w:rFonts w:hint="eastAsia"/>
                <w:sz w:val="24"/>
              </w:rPr>
              <w:t>，本</w:t>
            </w:r>
            <w:r w:rsidR="00531CE7">
              <w:rPr>
                <w:rFonts w:hint="eastAsia"/>
                <w:sz w:val="24"/>
              </w:rPr>
              <w:t>次</w:t>
            </w:r>
            <w:r>
              <w:rPr>
                <w:rFonts w:hint="eastAsia"/>
                <w:sz w:val="24"/>
              </w:rPr>
              <w:t>验收对象</w:t>
            </w:r>
            <w:r w:rsidR="00531CE7">
              <w:rPr>
                <w:rFonts w:hint="eastAsia"/>
                <w:sz w:val="24"/>
              </w:rPr>
              <w:t>T2</w:t>
            </w:r>
            <w:r w:rsidR="00531CE7">
              <w:rPr>
                <w:rFonts w:hint="eastAsia"/>
                <w:sz w:val="24"/>
              </w:rPr>
              <w:t>号楼在监测点位的电磁强度、磁感应强度满足《电磁环境控制限值》（</w:t>
            </w:r>
            <w:r w:rsidR="00531CE7">
              <w:rPr>
                <w:rFonts w:hint="eastAsia"/>
                <w:sz w:val="24"/>
              </w:rPr>
              <w:t>GB8702-2014</w:t>
            </w:r>
            <w:r w:rsidR="00531CE7">
              <w:rPr>
                <w:rFonts w:hint="eastAsia"/>
                <w:sz w:val="24"/>
              </w:rPr>
              <w:t>）中规定要求。</w:t>
            </w:r>
          </w:p>
        </w:tc>
        <w:tc>
          <w:tcPr>
            <w:tcW w:w="3574" w:type="dxa"/>
          </w:tcPr>
          <w:p w:rsidR="00707129" w:rsidRDefault="00707129" w:rsidP="00E06AC9">
            <w:pPr>
              <w:tabs>
                <w:tab w:val="left" w:pos="0"/>
              </w:tabs>
              <w:rPr>
                <w:bCs/>
                <w:sz w:val="24"/>
              </w:rPr>
            </w:pPr>
          </w:p>
          <w:p w:rsidR="00707129" w:rsidRPr="007F1E37" w:rsidRDefault="00E232D6" w:rsidP="00E06AC9">
            <w:pPr>
              <w:tabs>
                <w:tab w:val="left" w:pos="0"/>
              </w:tabs>
              <w:jc w:val="center"/>
              <w:rPr>
                <w:bCs/>
                <w:sz w:val="24"/>
              </w:rPr>
            </w:pPr>
            <w:r>
              <w:rPr>
                <w:bCs/>
                <w:noProof/>
                <w:sz w:val="24"/>
              </w:rPr>
              <w:drawing>
                <wp:inline distT="0" distB="0" distL="0" distR="0">
                  <wp:extent cx="2424853" cy="1818640"/>
                  <wp:effectExtent l="0" t="0" r="0" b="0"/>
                  <wp:docPr id="4" name="图片 4" descr="J:\阳光华庭5期\现状\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阳光华庭5期\现状\IMG_55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7118" cy="1820339"/>
                          </a:xfrm>
                          <a:prstGeom prst="rect">
                            <a:avLst/>
                          </a:prstGeom>
                          <a:noFill/>
                          <a:ln>
                            <a:noFill/>
                          </a:ln>
                        </pic:spPr>
                      </pic:pic>
                    </a:graphicData>
                  </a:graphic>
                </wp:inline>
              </w:drawing>
            </w:r>
          </w:p>
        </w:tc>
        <w:tc>
          <w:tcPr>
            <w:tcW w:w="1562" w:type="dxa"/>
            <w:shd w:val="clear" w:color="auto" w:fill="auto"/>
            <w:vAlign w:val="center"/>
          </w:tcPr>
          <w:p w:rsidR="00707129" w:rsidRPr="007F1E37" w:rsidRDefault="00707129" w:rsidP="00E06AC9">
            <w:pPr>
              <w:tabs>
                <w:tab w:val="left" w:pos="0"/>
              </w:tabs>
              <w:jc w:val="center"/>
              <w:rPr>
                <w:bCs/>
                <w:sz w:val="24"/>
              </w:rPr>
            </w:pPr>
            <w:r w:rsidRPr="00EF5568">
              <w:rPr>
                <w:rFonts w:hint="eastAsia"/>
                <w:bCs/>
                <w:sz w:val="24"/>
              </w:rPr>
              <w:t>已落实</w:t>
            </w:r>
          </w:p>
        </w:tc>
      </w:tr>
    </w:tbl>
    <w:p w:rsidR="00707129" w:rsidRDefault="00707129" w:rsidP="00707129">
      <w:pPr>
        <w:tabs>
          <w:tab w:val="left" w:pos="0"/>
        </w:tabs>
        <w:spacing w:line="460" w:lineRule="exact"/>
        <w:rPr>
          <w:b/>
          <w:bCs/>
          <w:sz w:val="24"/>
        </w:rPr>
      </w:pPr>
    </w:p>
    <w:p w:rsidR="003C187B" w:rsidRPr="003C187B" w:rsidRDefault="003C187B" w:rsidP="003C187B">
      <w:pPr>
        <w:sectPr w:rsidR="003C187B" w:rsidRPr="003C187B" w:rsidSect="00810B4F">
          <w:headerReference w:type="default" r:id="rId29"/>
          <w:footerReference w:type="default" r:id="rId30"/>
          <w:pgSz w:w="16839" w:h="11907" w:orient="landscape" w:code="9"/>
          <w:pgMar w:top="1797" w:right="1440" w:bottom="1797" w:left="1440" w:header="851" w:footer="992" w:gutter="0"/>
          <w:pgNumType w:chapStyle="1"/>
          <w:cols w:space="425"/>
          <w:docGrid w:linePitch="312"/>
        </w:sectPr>
      </w:pPr>
    </w:p>
    <w:p w:rsidR="00083755" w:rsidRPr="00CA14BD" w:rsidRDefault="00A133A3" w:rsidP="001527C9">
      <w:pPr>
        <w:pStyle w:val="1"/>
        <w:spacing w:beforeLines="50" w:before="120" w:afterLines="100" w:after="240" w:line="460" w:lineRule="exact"/>
        <w:jc w:val="center"/>
        <w:rPr>
          <w:rFonts w:ascii="Times New Roman" w:hAnsi="Times New Roman"/>
          <w:b/>
          <w:color w:val="000000"/>
          <w:szCs w:val="28"/>
        </w:rPr>
      </w:pPr>
      <w:bookmarkStart w:id="76" w:name="_Toc499477656"/>
      <w:r w:rsidRPr="00CA14BD">
        <w:rPr>
          <w:rFonts w:ascii="Times New Roman" w:hAnsi="Times New Roman"/>
          <w:b/>
          <w:color w:val="000000"/>
          <w:szCs w:val="28"/>
        </w:rPr>
        <w:lastRenderedPageBreak/>
        <w:t>第</w:t>
      </w:r>
      <w:r w:rsidR="00CA3417">
        <w:rPr>
          <w:rFonts w:ascii="Times New Roman" w:hAnsi="Times New Roman" w:hint="eastAsia"/>
          <w:b/>
          <w:color w:val="000000"/>
          <w:szCs w:val="28"/>
        </w:rPr>
        <w:t>五</w:t>
      </w:r>
      <w:r w:rsidRPr="00CA14BD">
        <w:rPr>
          <w:rFonts w:ascii="Times New Roman" w:hAnsi="Times New Roman"/>
          <w:b/>
          <w:color w:val="000000"/>
          <w:szCs w:val="28"/>
        </w:rPr>
        <w:t>章</w:t>
      </w:r>
      <w:r w:rsidR="003320B4" w:rsidRPr="00CA14BD">
        <w:rPr>
          <w:rFonts w:ascii="Times New Roman" w:hAnsi="Times New Roman"/>
          <w:b/>
          <w:color w:val="000000"/>
          <w:szCs w:val="28"/>
        </w:rPr>
        <w:t>初步</w:t>
      </w:r>
      <w:r w:rsidR="00CA2827" w:rsidRPr="00CA14BD">
        <w:rPr>
          <w:rFonts w:ascii="Times New Roman" w:hAnsi="Times New Roman"/>
          <w:b/>
          <w:color w:val="000000"/>
          <w:szCs w:val="28"/>
        </w:rPr>
        <w:t>结论与建议</w:t>
      </w:r>
      <w:bookmarkEnd w:id="76"/>
    </w:p>
    <w:p w:rsidR="003D139F" w:rsidRPr="00624E56" w:rsidRDefault="00C52AD7" w:rsidP="001527C9">
      <w:pPr>
        <w:pStyle w:val="2"/>
        <w:spacing w:beforeLines="50" w:before="120" w:afterLines="100" w:after="240" w:line="460" w:lineRule="exact"/>
        <w:rPr>
          <w:rFonts w:ascii="Times New Roman" w:hAnsi="Times New Roman"/>
          <w:color w:val="000000"/>
          <w:sz w:val="24"/>
          <w:szCs w:val="24"/>
        </w:rPr>
      </w:pPr>
      <w:bookmarkStart w:id="77" w:name="_Toc499477657"/>
      <w:r>
        <w:rPr>
          <w:rFonts w:ascii="Times New Roman" w:hAnsi="Times New Roman" w:hint="eastAsia"/>
          <w:color w:val="000000"/>
          <w:sz w:val="24"/>
          <w:szCs w:val="24"/>
        </w:rPr>
        <w:t>5</w:t>
      </w:r>
      <w:r w:rsidR="00362D25" w:rsidRPr="00CA14BD">
        <w:rPr>
          <w:rFonts w:ascii="Times New Roman" w:hAnsi="Times New Roman"/>
          <w:color w:val="000000"/>
          <w:sz w:val="24"/>
          <w:szCs w:val="24"/>
        </w:rPr>
        <w:t>.1</w:t>
      </w:r>
      <w:r w:rsidR="003D139F" w:rsidRPr="00624E56">
        <w:rPr>
          <w:rFonts w:ascii="Times New Roman" w:hAnsi="Times New Roman" w:hint="eastAsia"/>
          <w:color w:val="000000"/>
          <w:sz w:val="24"/>
          <w:szCs w:val="24"/>
        </w:rPr>
        <w:t>验收项目概况</w:t>
      </w:r>
      <w:bookmarkEnd w:id="77"/>
    </w:p>
    <w:p w:rsidR="003C3606" w:rsidRDefault="003D139F" w:rsidP="003D139F">
      <w:pPr>
        <w:spacing w:line="480" w:lineRule="exact"/>
        <w:ind w:firstLineChars="196" w:firstLine="470"/>
        <w:rPr>
          <w:sz w:val="24"/>
        </w:rPr>
      </w:pPr>
      <w:proofErr w:type="gramStart"/>
      <w:r w:rsidRPr="003D139F">
        <w:rPr>
          <w:rFonts w:hint="eastAsia"/>
          <w:sz w:val="24"/>
        </w:rPr>
        <w:t>阳光华</w:t>
      </w:r>
      <w:proofErr w:type="gramEnd"/>
      <w:r w:rsidRPr="003D139F">
        <w:rPr>
          <w:rFonts w:hint="eastAsia"/>
          <w:sz w:val="24"/>
        </w:rPr>
        <w:t>庭五期工程位于南岸区南坪组团</w:t>
      </w:r>
      <w:r w:rsidRPr="003D139F">
        <w:rPr>
          <w:rFonts w:hint="eastAsia"/>
          <w:sz w:val="24"/>
        </w:rPr>
        <w:t>D</w:t>
      </w:r>
      <w:r w:rsidRPr="003D139F">
        <w:rPr>
          <w:rFonts w:hint="eastAsia"/>
          <w:sz w:val="24"/>
        </w:rPr>
        <w:t>标准分区</w:t>
      </w:r>
      <w:r w:rsidRPr="003D139F">
        <w:rPr>
          <w:rFonts w:hint="eastAsia"/>
          <w:sz w:val="24"/>
        </w:rPr>
        <w:t>D16-4/02</w:t>
      </w:r>
      <w:r w:rsidRPr="003D139F">
        <w:rPr>
          <w:rFonts w:hint="eastAsia"/>
          <w:sz w:val="24"/>
        </w:rPr>
        <w:t>号地块，</w:t>
      </w:r>
      <w:r w:rsidR="003C3606">
        <w:rPr>
          <w:rFonts w:hint="eastAsia"/>
          <w:sz w:val="24"/>
        </w:rPr>
        <w:t>总用地面积</w:t>
      </w:r>
      <w:r w:rsidR="003C3606" w:rsidRPr="00726C67">
        <w:rPr>
          <w:sz w:val="24"/>
        </w:rPr>
        <w:t>89976.0</w:t>
      </w:r>
      <w:r w:rsidR="003C3606">
        <w:rPr>
          <w:rFonts w:hint="eastAsia"/>
          <w:sz w:val="24"/>
        </w:rPr>
        <w:t>㎡，总建筑面积</w:t>
      </w:r>
      <w:r w:rsidR="003C3606" w:rsidRPr="00726C67">
        <w:rPr>
          <w:sz w:val="24"/>
        </w:rPr>
        <w:t>387545.75</w:t>
      </w:r>
      <w:r w:rsidR="003C3606">
        <w:rPr>
          <w:rFonts w:hint="eastAsia"/>
          <w:sz w:val="24"/>
        </w:rPr>
        <w:t>㎡，建筑内容包括</w:t>
      </w:r>
      <w:r w:rsidR="003C3606">
        <w:rPr>
          <w:rFonts w:hint="eastAsia"/>
          <w:sz w:val="24"/>
        </w:rPr>
        <w:t>11</w:t>
      </w:r>
      <w:r w:rsidR="003C3606">
        <w:rPr>
          <w:rFonts w:hint="eastAsia"/>
          <w:sz w:val="24"/>
        </w:rPr>
        <w:t>栋住宅（</w:t>
      </w:r>
      <w:r w:rsidR="003C3606">
        <w:rPr>
          <w:rFonts w:hint="eastAsia"/>
          <w:sz w:val="24"/>
        </w:rPr>
        <w:t>5</w:t>
      </w:r>
      <w:r w:rsidR="003C3606">
        <w:rPr>
          <w:rFonts w:hint="eastAsia"/>
          <w:sz w:val="24"/>
        </w:rPr>
        <w:t>栋高层住宅、</w:t>
      </w:r>
      <w:r w:rsidR="003C3606">
        <w:rPr>
          <w:rFonts w:hint="eastAsia"/>
          <w:sz w:val="24"/>
        </w:rPr>
        <w:t>2</w:t>
      </w:r>
      <w:r w:rsidR="003C3606">
        <w:rPr>
          <w:rFonts w:hint="eastAsia"/>
          <w:sz w:val="24"/>
        </w:rPr>
        <w:t>栋超高层住宅、</w:t>
      </w:r>
      <w:r w:rsidR="003C3606">
        <w:rPr>
          <w:rFonts w:hint="eastAsia"/>
          <w:sz w:val="24"/>
        </w:rPr>
        <w:t>4</w:t>
      </w:r>
      <w:r w:rsidR="003C3606">
        <w:rPr>
          <w:rFonts w:hint="eastAsia"/>
          <w:sz w:val="24"/>
        </w:rPr>
        <w:t>栋低层住宅）、</w:t>
      </w:r>
      <w:r w:rsidR="003C3606">
        <w:rPr>
          <w:rFonts w:hint="eastAsia"/>
          <w:sz w:val="24"/>
        </w:rPr>
        <w:t>4</w:t>
      </w:r>
      <w:r w:rsidR="003C3606">
        <w:rPr>
          <w:rFonts w:hint="eastAsia"/>
          <w:sz w:val="24"/>
        </w:rPr>
        <w:t>栋商业、</w:t>
      </w:r>
      <w:r w:rsidR="003C3606">
        <w:rPr>
          <w:rFonts w:hint="eastAsia"/>
          <w:sz w:val="24"/>
        </w:rPr>
        <w:t>1</w:t>
      </w:r>
      <w:r w:rsidR="003C3606">
        <w:rPr>
          <w:rFonts w:hint="eastAsia"/>
          <w:sz w:val="24"/>
        </w:rPr>
        <w:t>栋幼儿园，以及相关配套设施。</w:t>
      </w:r>
    </w:p>
    <w:p w:rsidR="003D139F" w:rsidRPr="00E302C3" w:rsidRDefault="003D139F" w:rsidP="003D139F">
      <w:pPr>
        <w:spacing w:line="480" w:lineRule="exact"/>
        <w:ind w:firstLineChars="196" w:firstLine="470"/>
        <w:rPr>
          <w:bCs/>
          <w:sz w:val="24"/>
        </w:rPr>
      </w:pPr>
      <w:r w:rsidRPr="003D139F">
        <w:rPr>
          <w:rFonts w:hint="eastAsia"/>
          <w:sz w:val="24"/>
        </w:rPr>
        <w:t>本次验收对象为二区工程中的</w:t>
      </w:r>
      <w:r w:rsidRPr="003D139F">
        <w:rPr>
          <w:rFonts w:hint="eastAsia"/>
          <w:sz w:val="24"/>
        </w:rPr>
        <w:t>T2</w:t>
      </w:r>
      <w:r w:rsidRPr="003D139F">
        <w:rPr>
          <w:rFonts w:hint="eastAsia"/>
          <w:sz w:val="24"/>
        </w:rPr>
        <w:t>栋住宅楼，不含地下车库。</w:t>
      </w:r>
      <w:r w:rsidRPr="003D139F">
        <w:rPr>
          <w:rFonts w:hint="eastAsia"/>
          <w:sz w:val="24"/>
        </w:rPr>
        <w:t>T2</w:t>
      </w:r>
      <w:r w:rsidRPr="003D139F">
        <w:rPr>
          <w:rFonts w:hint="eastAsia"/>
          <w:sz w:val="24"/>
        </w:rPr>
        <w:t>楼总层数为</w:t>
      </w:r>
      <w:r w:rsidRPr="003D139F">
        <w:rPr>
          <w:rFonts w:hint="eastAsia"/>
          <w:sz w:val="24"/>
        </w:rPr>
        <w:t>30</w:t>
      </w:r>
      <w:r w:rsidRPr="003D139F">
        <w:rPr>
          <w:rFonts w:hint="eastAsia"/>
          <w:sz w:val="24"/>
        </w:rPr>
        <w:t>层，</w:t>
      </w:r>
      <w:r w:rsidR="00C1739F" w:rsidRPr="003A774E">
        <w:rPr>
          <w:rFonts w:hint="eastAsia"/>
          <w:sz w:val="24"/>
        </w:rPr>
        <w:t>总建筑面积</w:t>
      </w:r>
      <w:r w:rsidR="00C1739F" w:rsidRPr="003A774E">
        <w:rPr>
          <w:rFonts w:hint="eastAsia"/>
          <w:sz w:val="24"/>
        </w:rPr>
        <w:t>33833.54m</w:t>
      </w:r>
      <w:r w:rsidR="00C1739F" w:rsidRPr="003A774E">
        <w:rPr>
          <w:rFonts w:hint="eastAsia"/>
          <w:sz w:val="24"/>
          <w:vertAlign w:val="superscript"/>
        </w:rPr>
        <w:t>2</w:t>
      </w:r>
      <w:r w:rsidR="00C1739F" w:rsidRPr="003A774E">
        <w:rPr>
          <w:rFonts w:hint="eastAsia"/>
          <w:sz w:val="24"/>
        </w:rPr>
        <w:t>，</w:t>
      </w:r>
      <w:r w:rsidRPr="003D139F">
        <w:rPr>
          <w:rFonts w:hint="eastAsia"/>
          <w:sz w:val="24"/>
        </w:rPr>
        <w:t>总居住户数</w:t>
      </w:r>
      <w:r w:rsidRPr="003D139F">
        <w:rPr>
          <w:rFonts w:hint="eastAsia"/>
          <w:sz w:val="24"/>
        </w:rPr>
        <w:t>16</w:t>
      </w:r>
      <w:r w:rsidR="00C1739F">
        <w:rPr>
          <w:rFonts w:hint="eastAsia"/>
          <w:sz w:val="24"/>
        </w:rPr>
        <w:t>2</w:t>
      </w:r>
      <w:r w:rsidRPr="003D139F">
        <w:rPr>
          <w:rFonts w:hint="eastAsia"/>
          <w:sz w:val="24"/>
        </w:rPr>
        <w:t>户，居住人数</w:t>
      </w:r>
      <w:r w:rsidRPr="003D139F">
        <w:rPr>
          <w:rFonts w:hint="eastAsia"/>
          <w:sz w:val="24"/>
        </w:rPr>
        <w:t>5</w:t>
      </w:r>
      <w:r w:rsidR="003C3606">
        <w:rPr>
          <w:rFonts w:hint="eastAsia"/>
          <w:sz w:val="24"/>
        </w:rPr>
        <w:t>19</w:t>
      </w:r>
      <w:r w:rsidRPr="003D139F">
        <w:rPr>
          <w:rFonts w:hint="eastAsia"/>
          <w:sz w:val="24"/>
        </w:rPr>
        <w:t>人。</w:t>
      </w:r>
    </w:p>
    <w:p w:rsidR="003D139F" w:rsidRPr="00E06AC9" w:rsidRDefault="0082611D" w:rsidP="001527C9">
      <w:pPr>
        <w:pStyle w:val="2"/>
        <w:spacing w:beforeLines="50" w:before="120" w:afterLines="100" w:after="240" w:line="460" w:lineRule="exact"/>
        <w:rPr>
          <w:rFonts w:ascii="Times New Roman" w:hAnsi="Times New Roman"/>
          <w:color w:val="000000"/>
          <w:sz w:val="24"/>
          <w:szCs w:val="24"/>
        </w:rPr>
      </w:pPr>
      <w:bookmarkStart w:id="78" w:name="_Toc499477658"/>
      <w:r>
        <w:rPr>
          <w:rFonts w:ascii="Times New Roman" w:hAnsi="Times New Roman" w:hint="eastAsia"/>
          <w:color w:val="000000"/>
          <w:sz w:val="24"/>
          <w:szCs w:val="24"/>
        </w:rPr>
        <w:t>5</w:t>
      </w:r>
      <w:r w:rsidR="003D139F" w:rsidRPr="00E06AC9">
        <w:rPr>
          <w:rFonts w:ascii="Times New Roman" w:hAnsi="Times New Roman" w:hint="eastAsia"/>
          <w:color w:val="000000"/>
          <w:sz w:val="24"/>
          <w:szCs w:val="24"/>
        </w:rPr>
        <w:t>.2</w:t>
      </w:r>
      <w:r w:rsidR="003D139F" w:rsidRPr="00E06AC9">
        <w:rPr>
          <w:rFonts w:ascii="Times New Roman" w:hAnsi="Times New Roman" w:hint="eastAsia"/>
          <w:color w:val="000000"/>
          <w:sz w:val="24"/>
          <w:szCs w:val="24"/>
        </w:rPr>
        <w:t>环保手续完善情况</w:t>
      </w:r>
      <w:bookmarkEnd w:id="78"/>
    </w:p>
    <w:p w:rsidR="003D139F" w:rsidRPr="00E302C3" w:rsidRDefault="003D139F" w:rsidP="003D139F">
      <w:pPr>
        <w:spacing w:line="480" w:lineRule="exact"/>
        <w:ind w:firstLineChars="196" w:firstLine="470"/>
        <w:rPr>
          <w:bCs/>
          <w:sz w:val="24"/>
        </w:rPr>
      </w:pPr>
      <w:r w:rsidRPr="00E302C3">
        <w:rPr>
          <w:rFonts w:hint="eastAsia"/>
          <w:bCs/>
          <w:sz w:val="24"/>
        </w:rPr>
        <w:t>该项目在工程方案设计阶段开展了环境影响评价。并于</w:t>
      </w:r>
      <w:r w:rsidRPr="00E302C3">
        <w:rPr>
          <w:rFonts w:hint="eastAsia"/>
          <w:bCs/>
          <w:sz w:val="24"/>
        </w:rPr>
        <w:t>201</w:t>
      </w:r>
      <w:r>
        <w:rPr>
          <w:rFonts w:hint="eastAsia"/>
          <w:bCs/>
          <w:sz w:val="24"/>
        </w:rPr>
        <w:t>0</w:t>
      </w:r>
      <w:r w:rsidRPr="00E302C3">
        <w:rPr>
          <w:rFonts w:hint="eastAsia"/>
          <w:bCs/>
          <w:sz w:val="24"/>
        </w:rPr>
        <w:t>年</w:t>
      </w:r>
      <w:r>
        <w:rPr>
          <w:rFonts w:hint="eastAsia"/>
          <w:bCs/>
          <w:sz w:val="24"/>
        </w:rPr>
        <w:t>8</w:t>
      </w:r>
      <w:r w:rsidRPr="00E302C3">
        <w:rPr>
          <w:rFonts w:hint="eastAsia"/>
          <w:bCs/>
          <w:sz w:val="24"/>
        </w:rPr>
        <w:t>月取得重庆市</w:t>
      </w:r>
      <w:r w:rsidRPr="003D139F">
        <w:rPr>
          <w:rFonts w:hint="eastAsia"/>
          <w:bCs/>
          <w:sz w:val="24"/>
        </w:rPr>
        <w:t>南岸区</w:t>
      </w:r>
      <w:r>
        <w:rPr>
          <w:rFonts w:hint="eastAsia"/>
          <w:bCs/>
          <w:sz w:val="24"/>
        </w:rPr>
        <w:t>环保局</w:t>
      </w:r>
      <w:r w:rsidRPr="00E302C3">
        <w:rPr>
          <w:rFonts w:hint="eastAsia"/>
          <w:bCs/>
          <w:sz w:val="24"/>
        </w:rPr>
        <w:t>行政审批。</w:t>
      </w:r>
    </w:p>
    <w:p w:rsidR="003D139F" w:rsidRPr="00E302C3" w:rsidRDefault="003D139F" w:rsidP="003D139F">
      <w:pPr>
        <w:spacing w:line="480" w:lineRule="exact"/>
        <w:ind w:firstLineChars="196" w:firstLine="470"/>
        <w:rPr>
          <w:bCs/>
          <w:sz w:val="24"/>
        </w:rPr>
      </w:pPr>
      <w:r w:rsidRPr="00E302C3">
        <w:rPr>
          <w:rFonts w:hint="eastAsia"/>
          <w:bCs/>
          <w:sz w:val="24"/>
        </w:rPr>
        <w:t>工程于</w:t>
      </w:r>
      <w:r w:rsidRPr="00E302C3">
        <w:rPr>
          <w:rFonts w:hint="eastAsia"/>
          <w:bCs/>
          <w:sz w:val="24"/>
        </w:rPr>
        <w:t>201</w:t>
      </w:r>
      <w:r>
        <w:rPr>
          <w:rFonts w:hint="eastAsia"/>
          <w:bCs/>
          <w:sz w:val="24"/>
        </w:rPr>
        <w:t>1</w:t>
      </w:r>
      <w:r w:rsidRPr="00E302C3">
        <w:rPr>
          <w:rFonts w:hint="eastAsia"/>
          <w:bCs/>
          <w:sz w:val="24"/>
        </w:rPr>
        <w:t>年</w:t>
      </w:r>
      <w:r>
        <w:rPr>
          <w:rFonts w:hint="eastAsia"/>
          <w:bCs/>
          <w:sz w:val="24"/>
        </w:rPr>
        <w:t>5</w:t>
      </w:r>
      <w:r w:rsidRPr="00E302C3">
        <w:rPr>
          <w:rFonts w:hint="eastAsia"/>
          <w:bCs/>
          <w:sz w:val="24"/>
        </w:rPr>
        <w:t>月开工，工程建设期间，未发生施工噪声、扬尘污染环保投诉事件，未发生重大环保事故。</w:t>
      </w:r>
    </w:p>
    <w:p w:rsidR="003D139F" w:rsidRPr="00E302C3" w:rsidRDefault="003D139F" w:rsidP="003D139F">
      <w:pPr>
        <w:spacing w:line="480" w:lineRule="exact"/>
        <w:ind w:firstLineChars="196" w:firstLine="470"/>
        <w:rPr>
          <w:bCs/>
          <w:sz w:val="24"/>
        </w:rPr>
      </w:pPr>
      <w:r w:rsidRPr="00E302C3">
        <w:rPr>
          <w:rFonts w:hint="eastAsia"/>
          <w:bCs/>
          <w:sz w:val="24"/>
        </w:rPr>
        <w:t>项目配套的污水处理设施、噪声（设备用房）防治措施、废气排放设施与主体工程同步建设完善，能满足工程运营后污染物处理要求。</w:t>
      </w:r>
    </w:p>
    <w:p w:rsidR="003D139F" w:rsidRPr="00E06AC9" w:rsidRDefault="0082611D" w:rsidP="001527C9">
      <w:pPr>
        <w:pStyle w:val="2"/>
        <w:spacing w:beforeLines="50" w:before="120" w:afterLines="100" w:after="240" w:line="460" w:lineRule="exact"/>
        <w:rPr>
          <w:rFonts w:ascii="Times New Roman" w:hAnsi="Times New Roman"/>
          <w:color w:val="000000"/>
          <w:sz w:val="24"/>
          <w:szCs w:val="24"/>
        </w:rPr>
      </w:pPr>
      <w:bookmarkStart w:id="79" w:name="_Toc499477659"/>
      <w:r>
        <w:rPr>
          <w:rFonts w:ascii="Times New Roman" w:hAnsi="Times New Roman" w:hint="eastAsia"/>
          <w:color w:val="000000"/>
          <w:sz w:val="24"/>
          <w:szCs w:val="24"/>
        </w:rPr>
        <w:t>5</w:t>
      </w:r>
      <w:r w:rsidR="003D139F" w:rsidRPr="00E06AC9">
        <w:rPr>
          <w:rFonts w:ascii="Times New Roman" w:hAnsi="Times New Roman" w:hint="eastAsia"/>
          <w:color w:val="000000"/>
          <w:sz w:val="24"/>
          <w:szCs w:val="24"/>
        </w:rPr>
        <w:t>.3</w:t>
      </w:r>
      <w:r w:rsidR="003D139F" w:rsidRPr="00E06AC9">
        <w:rPr>
          <w:rFonts w:ascii="Times New Roman" w:hAnsi="Times New Roman" w:hint="eastAsia"/>
          <w:color w:val="000000"/>
          <w:sz w:val="24"/>
          <w:szCs w:val="24"/>
        </w:rPr>
        <w:t>工程变更情况</w:t>
      </w:r>
      <w:bookmarkEnd w:id="79"/>
    </w:p>
    <w:p w:rsidR="003D139F" w:rsidRPr="00E302C3" w:rsidRDefault="003D139F" w:rsidP="003D139F">
      <w:pPr>
        <w:spacing w:line="480" w:lineRule="exact"/>
        <w:ind w:firstLineChars="196" w:firstLine="470"/>
        <w:rPr>
          <w:bCs/>
          <w:sz w:val="24"/>
        </w:rPr>
      </w:pPr>
      <w:r w:rsidRPr="003D139F">
        <w:rPr>
          <w:rFonts w:hint="eastAsia"/>
          <w:bCs/>
          <w:sz w:val="24"/>
        </w:rPr>
        <w:t>T2</w:t>
      </w:r>
      <w:r w:rsidRPr="003D139F">
        <w:rPr>
          <w:rFonts w:hint="eastAsia"/>
          <w:bCs/>
          <w:sz w:val="24"/>
        </w:rPr>
        <w:t>栋楼（环评中</w:t>
      </w:r>
      <w:r w:rsidR="005D2810">
        <w:rPr>
          <w:rFonts w:hint="eastAsia"/>
          <w:bCs/>
          <w:sz w:val="24"/>
        </w:rPr>
        <w:t>为</w:t>
      </w:r>
      <w:r w:rsidRPr="003D139F">
        <w:rPr>
          <w:rFonts w:hint="eastAsia"/>
          <w:bCs/>
          <w:sz w:val="24"/>
        </w:rPr>
        <w:t>6#</w:t>
      </w:r>
      <w:r w:rsidRPr="003D139F">
        <w:rPr>
          <w:rFonts w:hint="eastAsia"/>
          <w:bCs/>
          <w:sz w:val="24"/>
        </w:rPr>
        <w:t>楼）实际建成后，楼层由环评阶段的</w:t>
      </w:r>
      <w:r w:rsidRPr="003D139F">
        <w:rPr>
          <w:rFonts w:hint="eastAsia"/>
          <w:bCs/>
          <w:sz w:val="24"/>
        </w:rPr>
        <w:t>40F</w:t>
      </w:r>
      <w:r w:rsidRPr="003D139F">
        <w:rPr>
          <w:rFonts w:hint="eastAsia"/>
          <w:bCs/>
          <w:sz w:val="24"/>
        </w:rPr>
        <w:t>变更为</w:t>
      </w:r>
      <w:r w:rsidRPr="003D139F">
        <w:rPr>
          <w:rFonts w:hint="eastAsia"/>
          <w:bCs/>
          <w:sz w:val="24"/>
        </w:rPr>
        <w:t>30F</w:t>
      </w:r>
      <w:r w:rsidRPr="003D139F">
        <w:rPr>
          <w:rFonts w:hint="eastAsia"/>
          <w:bCs/>
          <w:sz w:val="24"/>
        </w:rPr>
        <w:t>，居住户数由</w:t>
      </w:r>
      <w:r w:rsidRPr="003D139F">
        <w:rPr>
          <w:rFonts w:hint="eastAsia"/>
          <w:bCs/>
          <w:sz w:val="24"/>
        </w:rPr>
        <w:t>220</w:t>
      </w:r>
      <w:r w:rsidRPr="003D139F">
        <w:rPr>
          <w:rFonts w:hint="eastAsia"/>
          <w:bCs/>
          <w:sz w:val="24"/>
        </w:rPr>
        <w:t>户变更为</w:t>
      </w:r>
      <w:r w:rsidRPr="003D139F">
        <w:rPr>
          <w:rFonts w:hint="eastAsia"/>
          <w:bCs/>
          <w:sz w:val="24"/>
        </w:rPr>
        <w:t>16</w:t>
      </w:r>
      <w:r w:rsidR="00C1739F">
        <w:rPr>
          <w:rFonts w:hint="eastAsia"/>
          <w:bCs/>
          <w:sz w:val="24"/>
        </w:rPr>
        <w:t>2</w:t>
      </w:r>
      <w:r w:rsidRPr="003D139F">
        <w:rPr>
          <w:rFonts w:hint="eastAsia"/>
          <w:bCs/>
          <w:sz w:val="24"/>
        </w:rPr>
        <w:t>户，居住人数由</w:t>
      </w:r>
      <w:r w:rsidRPr="003D139F">
        <w:rPr>
          <w:rFonts w:hint="eastAsia"/>
          <w:bCs/>
          <w:sz w:val="24"/>
        </w:rPr>
        <w:t>704</w:t>
      </w:r>
      <w:r w:rsidRPr="003D139F">
        <w:rPr>
          <w:rFonts w:hint="eastAsia"/>
          <w:bCs/>
          <w:sz w:val="24"/>
        </w:rPr>
        <w:t>人变更为</w:t>
      </w:r>
      <w:r w:rsidRPr="003D139F">
        <w:rPr>
          <w:rFonts w:hint="eastAsia"/>
          <w:bCs/>
          <w:sz w:val="24"/>
        </w:rPr>
        <w:t>5</w:t>
      </w:r>
      <w:r w:rsidR="003C3606">
        <w:rPr>
          <w:rFonts w:hint="eastAsia"/>
          <w:bCs/>
          <w:sz w:val="24"/>
        </w:rPr>
        <w:t>19</w:t>
      </w:r>
      <w:r w:rsidRPr="003D139F">
        <w:rPr>
          <w:rFonts w:hint="eastAsia"/>
          <w:bCs/>
          <w:sz w:val="24"/>
        </w:rPr>
        <w:t>人。</w:t>
      </w:r>
    </w:p>
    <w:p w:rsidR="003D139F" w:rsidRPr="00E06AC9" w:rsidRDefault="0082611D" w:rsidP="001527C9">
      <w:pPr>
        <w:pStyle w:val="2"/>
        <w:spacing w:beforeLines="50" w:before="120" w:afterLines="100" w:after="240" w:line="460" w:lineRule="exact"/>
        <w:rPr>
          <w:rFonts w:ascii="Times New Roman" w:hAnsi="Times New Roman"/>
          <w:color w:val="000000"/>
          <w:sz w:val="24"/>
          <w:szCs w:val="24"/>
        </w:rPr>
      </w:pPr>
      <w:bookmarkStart w:id="80" w:name="_Toc499477660"/>
      <w:r>
        <w:rPr>
          <w:rFonts w:ascii="Times New Roman" w:hAnsi="Times New Roman" w:hint="eastAsia"/>
          <w:color w:val="000000"/>
          <w:sz w:val="24"/>
          <w:szCs w:val="24"/>
        </w:rPr>
        <w:t>5</w:t>
      </w:r>
      <w:r w:rsidR="003D139F" w:rsidRPr="00E06AC9">
        <w:rPr>
          <w:rFonts w:ascii="Times New Roman" w:hAnsi="Times New Roman" w:hint="eastAsia"/>
          <w:color w:val="000000"/>
          <w:sz w:val="24"/>
          <w:szCs w:val="24"/>
        </w:rPr>
        <w:t>.4</w:t>
      </w:r>
      <w:r w:rsidR="003D139F" w:rsidRPr="00E06AC9">
        <w:rPr>
          <w:rFonts w:ascii="Times New Roman" w:hAnsi="Times New Roman" w:hint="eastAsia"/>
          <w:color w:val="000000"/>
          <w:sz w:val="24"/>
          <w:szCs w:val="24"/>
        </w:rPr>
        <w:t>环境保护设施建成情况</w:t>
      </w:r>
      <w:bookmarkEnd w:id="80"/>
    </w:p>
    <w:p w:rsidR="003D139F" w:rsidRDefault="003D139F" w:rsidP="003D139F">
      <w:pPr>
        <w:spacing w:line="480" w:lineRule="exact"/>
        <w:ind w:firstLineChars="196" w:firstLine="470"/>
        <w:rPr>
          <w:bCs/>
          <w:sz w:val="24"/>
        </w:rPr>
      </w:pPr>
      <w:r w:rsidRPr="00E302C3">
        <w:rPr>
          <w:rFonts w:hint="eastAsia"/>
          <w:bCs/>
          <w:sz w:val="24"/>
        </w:rPr>
        <w:t>经调查，工程主体建设时，同步建设</w:t>
      </w:r>
      <w:r>
        <w:rPr>
          <w:rFonts w:hint="eastAsia"/>
          <w:bCs/>
          <w:sz w:val="24"/>
        </w:rPr>
        <w:t>废水</w:t>
      </w:r>
      <w:r w:rsidRPr="00E302C3">
        <w:rPr>
          <w:rFonts w:hint="eastAsia"/>
          <w:bCs/>
          <w:sz w:val="24"/>
        </w:rPr>
        <w:t>及废气排放设施，项目</w:t>
      </w:r>
      <w:proofErr w:type="gramStart"/>
      <w:r w:rsidRPr="00E302C3">
        <w:rPr>
          <w:rFonts w:hint="eastAsia"/>
          <w:bCs/>
          <w:sz w:val="24"/>
        </w:rPr>
        <w:t>所区域属</w:t>
      </w:r>
      <w:proofErr w:type="gramEnd"/>
      <w:r w:rsidRPr="00E302C3">
        <w:rPr>
          <w:rFonts w:hint="eastAsia"/>
          <w:bCs/>
          <w:sz w:val="24"/>
        </w:rPr>
        <w:t>市政污水管网覆盖区域，可接入城市污水处理厂，</w:t>
      </w:r>
      <w:r w:rsidR="00C1739F" w:rsidRPr="00C1739F">
        <w:rPr>
          <w:rFonts w:hint="eastAsia"/>
          <w:bCs/>
          <w:sz w:val="24"/>
        </w:rPr>
        <w:t>生活污水依托一区污水临时主干管和预处理设施处理后达</w:t>
      </w:r>
      <w:r w:rsidR="00C1739F" w:rsidRPr="00C1739F">
        <w:rPr>
          <w:rFonts w:hint="eastAsia"/>
          <w:bCs/>
          <w:sz w:val="24"/>
        </w:rPr>
        <w:t>(GB8978-1996)</w:t>
      </w:r>
      <w:r w:rsidR="00C1739F">
        <w:rPr>
          <w:rFonts w:hint="eastAsia"/>
          <w:bCs/>
          <w:sz w:val="24"/>
        </w:rPr>
        <w:t>三级标准后排入南滨路市政污水管网，</w:t>
      </w:r>
      <w:r w:rsidRPr="003D139F">
        <w:rPr>
          <w:rFonts w:hint="eastAsia"/>
          <w:bCs/>
          <w:sz w:val="24"/>
        </w:rPr>
        <w:t>处理效果满足环评要求</w:t>
      </w:r>
      <w:r>
        <w:rPr>
          <w:rFonts w:hint="eastAsia"/>
          <w:bCs/>
          <w:sz w:val="24"/>
        </w:rPr>
        <w:t>；</w:t>
      </w:r>
      <w:r w:rsidRPr="003D139F">
        <w:rPr>
          <w:rFonts w:hint="eastAsia"/>
          <w:bCs/>
          <w:sz w:val="24"/>
        </w:rPr>
        <w:t>居民厨房油烟经公共烟道升顶</w:t>
      </w:r>
      <w:r>
        <w:rPr>
          <w:rFonts w:hint="eastAsia"/>
          <w:bCs/>
          <w:sz w:val="24"/>
        </w:rPr>
        <w:t>排放。</w:t>
      </w:r>
    </w:p>
    <w:p w:rsidR="003D139F" w:rsidRPr="00E302C3" w:rsidRDefault="003D139F" w:rsidP="003D139F">
      <w:pPr>
        <w:spacing w:line="480" w:lineRule="exact"/>
        <w:ind w:firstLineChars="196" w:firstLine="470"/>
        <w:rPr>
          <w:bCs/>
          <w:sz w:val="24"/>
        </w:rPr>
      </w:pPr>
      <w:r w:rsidRPr="00E302C3">
        <w:rPr>
          <w:rFonts w:hint="eastAsia"/>
          <w:bCs/>
          <w:sz w:val="24"/>
        </w:rPr>
        <w:t>各项设施建同主体工程同步建成，满足环</w:t>
      </w:r>
      <w:proofErr w:type="gramStart"/>
      <w:r w:rsidRPr="00E302C3">
        <w:rPr>
          <w:rFonts w:hint="eastAsia"/>
          <w:bCs/>
          <w:sz w:val="24"/>
        </w:rPr>
        <w:t>评文件</w:t>
      </w:r>
      <w:proofErr w:type="gramEnd"/>
      <w:r w:rsidRPr="00E302C3">
        <w:rPr>
          <w:rFonts w:hint="eastAsia"/>
          <w:bCs/>
          <w:sz w:val="24"/>
        </w:rPr>
        <w:t>要求及工程运营后的环保要求。</w:t>
      </w:r>
    </w:p>
    <w:p w:rsidR="003D139F" w:rsidRPr="00E06AC9" w:rsidRDefault="0082611D" w:rsidP="001527C9">
      <w:pPr>
        <w:pStyle w:val="2"/>
        <w:spacing w:beforeLines="50" w:before="120" w:afterLines="100" w:after="240" w:line="460" w:lineRule="exact"/>
        <w:rPr>
          <w:rFonts w:ascii="Times New Roman" w:hAnsi="Times New Roman"/>
          <w:color w:val="000000"/>
          <w:sz w:val="24"/>
          <w:szCs w:val="24"/>
        </w:rPr>
      </w:pPr>
      <w:bookmarkStart w:id="81" w:name="_Toc499477661"/>
      <w:r>
        <w:rPr>
          <w:rFonts w:ascii="Times New Roman" w:hAnsi="Times New Roman" w:hint="eastAsia"/>
          <w:color w:val="000000"/>
          <w:sz w:val="24"/>
          <w:szCs w:val="24"/>
        </w:rPr>
        <w:lastRenderedPageBreak/>
        <w:t>5</w:t>
      </w:r>
      <w:r w:rsidR="003D139F" w:rsidRPr="00E06AC9">
        <w:rPr>
          <w:rFonts w:ascii="Times New Roman" w:hAnsi="Times New Roman" w:hint="eastAsia"/>
          <w:color w:val="000000"/>
          <w:sz w:val="24"/>
          <w:szCs w:val="24"/>
        </w:rPr>
        <w:t>.5</w:t>
      </w:r>
      <w:r w:rsidR="003D139F" w:rsidRPr="00E06AC9">
        <w:rPr>
          <w:rFonts w:ascii="Times New Roman" w:hAnsi="Times New Roman" w:hint="eastAsia"/>
          <w:color w:val="000000"/>
          <w:sz w:val="24"/>
          <w:szCs w:val="24"/>
        </w:rPr>
        <w:t>验收结论</w:t>
      </w:r>
      <w:bookmarkEnd w:id="81"/>
    </w:p>
    <w:p w:rsidR="003D139F" w:rsidRPr="00E302C3" w:rsidRDefault="003D139F" w:rsidP="003D139F">
      <w:pPr>
        <w:pStyle w:val="aa"/>
        <w:spacing w:line="500" w:lineRule="exact"/>
        <w:ind w:firstLineChars="200" w:firstLine="480"/>
        <w:rPr>
          <w:bCs/>
          <w:sz w:val="24"/>
        </w:rPr>
      </w:pPr>
      <w:r w:rsidRPr="00E302C3">
        <w:rPr>
          <w:rFonts w:hint="eastAsia"/>
          <w:bCs/>
          <w:sz w:val="24"/>
        </w:rPr>
        <w:t>综上所述，</w:t>
      </w:r>
      <w:r w:rsidRPr="003D139F">
        <w:rPr>
          <w:rFonts w:hint="eastAsia"/>
          <w:bCs/>
          <w:sz w:val="24"/>
        </w:rPr>
        <w:t>重庆洋世达房地产开发有限公司</w:t>
      </w:r>
      <w:proofErr w:type="gramStart"/>
      <w:r w:rsidRPr="003D139F">
        <w:rPr>
          <w:rFonts w:hint="eastAsia"/>
          <w:bCs/>
          <w:sz w:val="24"/>
        </w:rPr>
        <w:t>阳光华</w:t>
      </w:r>
      <w:proofErr w:type="gramEnd"/>
      <w:r w:rsidRPr="003D139F">
        <w:rPr>
          <w:rFonts w:hint="eastAsia"/>
          <w:bCs/>
          <w:sz w:val="24"/>
        </w:rPr>
        <w:t>庭五期</w:t>
      </w:r>
      <w:r w:rsidR="003C3606" w:rsidRPr="003D139F">
        <w:rPr>
          <w:rFonts w:hint="eastAsia"/>
          <w:bCs/>
          <w:sz w:val="24"/>
        </w:rPr>
        <w:t>T2楼</w:t>
      </w:r>
      <w:r w:rsidRPr="003D139F">
        <w:rPr>
          <w:rFonts w:hint="eastAsia"/>
          <w:bCs/>
          <w:sz w:val="24"/>
        </w:rPr>
        <w:t>工程</w:t>
      </w:r>
      <w:r w:rsidRPr="00E302C3">
        <w:rPr>
          <w:rFonts w:hint="eastAsia"/>
          <w:bCs/>
          <w:sz w:val="24"/>
        </w:rPr>
        <w:t>各环保设施建设到位，较好地落实了环评及批复文件提出的环保要求。工程建设期间，未发生重大污染和环保投诉事件。现有环保设施能符合运营期污染物排放及处置要求，满足竣工环保验收条件，建议验收组通过工程竣工环境保护验收。</w:t>
      </w:r>
    </w:p>
    <w:p w:rsidR="003D139F" w:rsidRPr="00E06AC9" w:rsidRDefault="0082611D" w:rsidP="001527C9">
      <w:pPr>
        <w:pStyle w:val="2"/>
        <w:spacing w:beforeLines="50" w:before="120" w:afterLines="100" w:after="240" w:line="460" w:lineRule="exact"/>
        <w:rPr>
          <w:rFonts w:ascii="Times New Roman" w:hAnsi="Times New Roman"/>
          <w:color w:val="000000"/>
          <w:sz w:val="24"/>
          <w:szCs w:val="24"/>
        </w:rPr>
      </w:pPr>
      <w:bookmarkStart w:id="82" w:name="_Toc499477662"/>
      <w:r>
        <w:rPr>
          <w:rFonts w:ascii="Times New Roman" w:hAnsi="Times New Roman" w:hint="eastAsia"/>
          <w:color w:val="000000"/>
          <w:sz w:val="24"/>
          <w:szCs w:val="24"/>
        </w:rPr>
        <w:t>5</w:t>
      </w:r>
      <w:r w:rsidR="003D139F" w:rsidRPr="00E06AC9">
        <w:rPr>
          <w:rFonts w:ascii="Times New Roman" w:hAnsi="Times New Roman" w:hint="eastAsia"/>
          <w:color w:val="000000"/>
          <w:sz w:val="24"/>
          <w:szCs w:val="24"/>
        </w:rPr>
        <w:t>.6</w:t>
      </w:r>
      <w:r w:rsidR="003D139F" w:rsidRPr="00E06AC9">
        <w:rPr>
          <w:rFonts w:ascii="Times New Roman" w:hAnsi="Times New Roman" w:hint="eastAsia"/>
          <w:color w:val="000000"/>
          <w:sz w:val="24"/>
          <w:szCs w:val="24"/>
        </w:rPr>
        <w:t>建议</w:t>
      </w:r>
      <w:bookmarkEnd w:id="82"/>
    </w:p>
    <w:p w:rsidR="003D139F" w:rsidRPr="00E302C3" w:rsidRDefault="003D139F" w:rsidP="003D139F">
      <w:pPr>
        <w:pStyle w:val="aa"/>
        <w:spacing w:line="500" w:lineRule="exact"/>
        <w:ind w:firstLineChars="200" w:firstLine="480"/>
        <w:rPr>
          <w:bCs/>
          <w:sz w:val="24"/>
        </w:rPr>
      </w:pPr>
      <w:r w:rsidRPr="00E302C3">
        <w:rPr>
          <w:rFonts w:hint="eastAsia"/>
          <w:bCs/>
          <w:sz w:val="24"/>
        </w:rPr>
        <w:t>对运营</w:t>
      </w:r>
      <w:proofErr w:type="gramStart"/>
      <w:r w:rsidRPr="00E302C3">
        <w:rPr>
          <w:rFonts w:hint="eastAsia"/>
          <w:bCs/>
          <w:sz w:val="24"/>
        </w:rPr>
        <w:t>期商业</w:t>
      </w:r>
      <w:proofErr w:type="gramEnd"/>
      <w:r w:rsidRPr="00E302C3">
        <w:rPr>
          <w:rFonts w:hint="eastAsia"/>
          <w:bCs/>
          <w:sz w:val="24"/>
        </w:rPr>
        <w:t>入驻的反馈建议：</w:t>
      </w:r>
    </w:p>
    <w:p w:rsidR="003D139F" w:rsidRPr="00E302C3" w:rsidRDefault="003D139F" w:rsidP="003D139F">
      <w:pPr>
        <w:pStyle w:val="aa"/>
        <w:spacing w:line="500" w:lineRule="exact"/>
        <w:ind w:firstLineChars="200" w:firstLine="480"/>
        <w:rPr>
          <w:bCs/>
          <w:sz w:val="24"/>
        </w:rPr>
      </w:pPr>
      <w:r w:rsidRPr="00E302C3">
        <w:rPr>
          <w:rFonts w:hint="eastAsia"/>
          <w:bCs/>
          <w:sz w:val="24"/>
        </w:rPr>
        <w:t>（1）住宅楼内不得从事餐饮、娱乐设施、汽车维修、畜禽加工等产生噪声、振动、废气的经营活动。</w:t>
      </w:r>
    </w:p>
    <w:sectPr w:rsidR="003D139F" w:rsidRPr="00E302C3" w:rsidSect="007B66E4">
      <w:pgSz w:w="11907" w:h="16840" w:code="9"/>
      <w:pgMar w:top="1440" w:right="1797" w:bottom="1440" w:left="1797" w:header="851" w:footer="992" w:gutter="0"/>
      <w:pgNumType w:chapStyle="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22C" w:rsidRDefault="004C522C">
      <w:r>
        <w:separator/>
      </w:r>
    </w:p>
  </w:endnote>
  <w:endnote w:type="continuationSeparator" w:id="0">
    <w:p w:rsidR="004C522C" w:rsidRDefault="004C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Default="006745FF" w:rsidP="00186228">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6745FF" w:rsidRDefault="006745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Default="006745FF" w:rsidP="00186228">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101A01">
      <w:rPr>
        <w:rStyle w:val="a4"/>
        <w:noProof/>
      </w:rPr>
      <w:t>2</w:t>
    </w:r>
    <w:r>
      <w:rPr>
        <w:rStyle w:val="a4"/>
      </w:rPr>
      <w:fldChar w:fldCharType="end"/>
    </w:r>
  </w:p>
  <w:p w:rsidR="006745FF" w:rsidRPr="000023F0" w:rsidRDefault="006745FF" w:rsidP="00EA2233">
    <w:pPr>
      <w:pStyle w:val="a5"/>
      <w:jc w:val="right"/>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Default="006745FF" w:rsidP="00D64CB8">
    <w:pPr>
      <w:pStyle w:val="a5"/>
      <w:framePr w:wrap="around" w:vAnchor="text" w:hAnchor="page" w:x="5758" w:y="-10"/>
      <w:jc w:val="both"/>
      <w:rPr>
        <w:rStyle w:val="a4"/>
      </w:rPr>
    </w:pPr>
    <w:r>
      <w:rPr>
        <w:rStyle w:val="a4"/>
      </w:rPr>
      <w:fldChar w:fldCharType="begin"/>
    </w:r>
    <w:r>
      <w:rPr>
        <w:rStyle w:val="a4"/>
      </w:rPr>
      <w:instrText xml:space="preserve">PAGE  </w:instrText>
    </w:r>
    <w:r>
      <w:rPr>
        <w:rStyle w:val="a4"/>
      </w:rPr>
      <w:fldChar w:fldCharType="separate"/>
    </w:r>
    <w:r w:rsidR="009227C6">
      <w:rPr>
        <w:rStyle w:val="a4"/>
        <w:noProof/>
      </w:rPr>
      <w:t>8</w:t>
    </w:r>
    <w:r>
      <w:rPr>
        <w:rStyle w:val="a4"/>
      </w:rPr>
      <w:fldChar w:fldCharType="end"/>
    </w:r>
  </w:p>
  <w:p w:rsidR="006745FF" w:rsidRPr="000023F0" w:rsidRDefault="006745FF" w:rsidP="00CA5889">
    <w:pPr>
      <w:pStyle w:val="a5"/>
      <w:ind w:right="360"/>
      <w:jc w:val="right"/>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A6243B" w:rsidRDefault="006745FF" w:rsidP="00A6243B">
    <w:pPr>
      <w:pStyle w:val="a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Default="006745FF" w:rsidP="00D64CB8">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101A01">
      <w:rPr>
        <w:rStyle w:val="a4"/>
        <w:noProof/>
      </w:rPr>
      <w:t>17</w:t>
    </w:r>
    <w:r>
      <w:rPr>
        <w:rStyle w:val="a4"/>
      </w:rPr>
      <w:fldChar w:fldCharType="end"/>
    </w:r>
  </w:p>
  <w:p w:rsidR="006745FF" w:rsidRDefault="006745FF" w:rsidP="00490742">
    <w:pP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Default="006745FF">
    <w:pPr>
      <w:pStyle w:val="a5"/>
      <w:jc w:val="center"/>
    </w:pPr>
    <w:r>
      <w:rPr>
        <w:rFonts w:hint="eastAsia"/>
        <w:vanish/>
      </w:rPr>
      <w:t>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Default="006745FF">
    <w:pPr>
      <w:pStyle w:val="a5"/>
      <w:jc w:val="center"/>
    </w:pPr>
    <w:r>
      <w:fldChar w:fldCharType="begin"/>
    </w:r>
    <w:r>
      <w:instrText>PAGE   \* MERGEFORMAT</w:instrText>
    </w:r>
    <w:r>
      <w:fldChar w:fldCharType="separate"/>
    </w:r>
    <w:r w:rsidR="00101A01" w:rsidRPr="00101A01">
      <w:rPr>
        <w:noProof/>
        <w:lang w:val="zh-CN"/>
      </w:rPr>
      <w:t>23</w:t>
    </w:r>
    <w:r>
      <w:rPr>
        <w:noProof/>
        <w:lang w:val="zh-CN"/>
      </w:rPr>
      <w:fldChar w:fldCharType="end"/>
    </w:r>
  </w:p>
  <w:p w:rsidR="006745FF" w:rsidRPr="00BE6370" w:rsidRDefault="006745FF" w:rsidP="00CA3417">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22C" w:rsidRDefault="004C522C">
      <w:r>
        <w:separator/>
      </w:r>
    </w:p>
  </w:footnote>
  <w:footnote w:type="continuationSeparator" w:id="0">
    <w:p w:rsidR="004C522C" w:rsidRDefault="004C5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5D1395" w:rsidRDefault="006745FF" w:rsidP="00C74AB9">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6C26A4" w:rsidRDefault="006745FF" w:rsidP="00EA7678">
    <w:pPr>
      <w:pStyle w:val="a3"/>
      <w:ind w:right="360"/>
      <w:jc w:val="both"/>
    </w:pPr>
    <w:r w:rsidRPr="00472EEE">
      <w:rPr>
        <w:rFonts w:hint="eastAsia"/>
      </w:rPr>
      <w:t>重庆</w:t>
    </w:r>
    <w:r>
      <w:rPr>
        <w:rFonts w:hint="eastAsia"/>
      </w:rPr>
      <w:t>市</w:t>
    </w:r>
    <w:r w:rsidRPr="00472EEE">
      <w:rPr>
        <w:rFonts w:hint="eastAsia"/>
      </w:rPr>
      <w:t>巴南区城市污水处理厂建设项目竣工环保验收监测方案重庆市环境监测中心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06272A" w:rsidRDefault="006745FF" w:rsidP="0006272A">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6C26A4" w:rsidRDefault="006745FF" w:rsidP="004B18F7">
    <w:pPr>
      <w:pStyle w:val="a3"/>
      <w:ind w:right="360"/>
    </w:pPr>
    <w:r>
      <w:rPr>
        <w:rFonts w:hint="eastAsia"/>
      </w:rPr>
      <w:t>重庆市巴南区城市污水处理厂建设项目竣工环保验收监测方案重庆市环境监测中心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B3234C" w:rsidRDefault="006745FF" w:rsidP="00B3234C">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FF" w:rsidRPr="00CA3417" w:rsidRDefault="006745FF" w:rsidP="00CA341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71F3B"/>
    <w:multiLevelType w:val="hybridMultilevel"/>
    <w:tmpl w:val="8956482E"/>
    <w:lvl w:ilvl="0" w:tplc="3E06DE9C">
      <w:start w:val="1"/>
      <w:numFmt w:val="decimalEnclosedCircle"/>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
    <w:nsid w:val="29A97F0C"/>
    <w:multiLevelType w:val="hybridMultilevel"/>
    <w:tmpl w:val="20D01EF4"/>
    <w:lvl w:ilvl="0" w:tplc="DC46EF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A372DEB"/>
    <w:multiLevelType w:val="multilevel"/>
    <w:tmpl w:val="18E20F82"/>
    <w:lvl w:ilvl="0">
      <w:start w:val="1"/>
      <w:numFmt w:val="japaneseCounting"/>
      <w:lvlText w:val="%1、"/>
      <w:lvlJc w:val="left"/>
      <w:pPr>
        <w:tabs>
          <w:tab w:val="num" w:pos="420"/>
        </w:tabs>
        <w:ind w:left="420" w:hanging="420"/>
      </w:pPr>
      <w:rPr>
        <w:rFonts w:hint="eastAsia"/>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3">
    <w:nsid w:val="2DEF6430"/>
    <w:multiLevelType w:val="hybridMultilevel"/>
    <w:tmpl w:val="1958AD9C"/>
    <w:lvl w:ilvl="0" w:tplc="898EA9A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526371E0"/>
    <w:multiLevelType w:val="hybridMultilevel"/>
    <w:tmpl w:val="71507E7E"/>
    <w:lvl w:ilvl="0" w:tplc="FD2400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89C136A"/>
    <w:multiLevelType w:val="hybridMultilevel"/>
    <w:tmpl w:val="50C2A990"/>
    <w:lvl w:ilvl="0" w:tplc="55CAB6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735015ED"/>
    <w:multiLevelType w:val="hybridMultilevel"/>
    <w:tmpl w:val="A0929E68"/>
    <w:lvl w:ilvl="0" w:tplc="33CC8D7E">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7CEC4C96"/>
    <w:multiLevelType w:val="hybridMultilevel"/>
    <w:tmpl w:val="6C707046"/>
    <w:lvl w:ilvl="0" w:tplc="677A13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
  </w:num>
  <w:num w:numId="2">
    <w:abstractNumId w:val="3"/>
  </w:num>
  <w:num w:numId="3">
    <w:abstractNumId w:val="6"/>
  </w:num>
  <w:num w:numId="4">
    <w:abstractNumId w:val="1"/>
  </w:num>
  <w:num w:numId="5">
    <w:abstractNumId w:val="7"/>
  </w:num>
  <w:num w:numId="6">
    <w:abstractNumId w:val="5"/>
  </w:num>
  <w:num w:numId="7">
    <w:abstractNumId w:val="4"/>
  </w:num>
  <w:num w:numId="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7115">
      <o:colormru v:ext="edit" colors="lime,#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132D"/>
    <w:rsid w:val="000002E6"/>
    <w:rsid w:val="000010E7"/>
    <w:rsid w:val="00001D83"/>
    <w:rsid w:val="000023F0"/>
    <w:rsid w:val="00002FF3"/>
    <w:rsid w:val="000038BD"/>
    <w:rsid w:val="00003AEB"/>
    <w:rsid w:val="00005354"/>
    <w:rsid w:val="0000603C"/>
    <w:rsid w:val="00006800"/>
    <w:rsid w:val="00006B76"/>
    <w:rsid w:val="000078B7"/>
    <w:rsid w:val="00007B72"/>
    <w:rsid w:val="00007D10"/>
    <w:rsid w:val="00007D4B"/>
    <w:rsid w:val="000105EB"/>
    <w:rsid w:val="0001079B"/>
    <w:rsid w:val="00010E7A"/>
    <w:rsid w:val="0001156E"/>
    <w:rsid w:val="00011B06"/>
    <w:rsid w:val="00013661"/>
    <w:rsid w:val="00014B51"/>
    <w:rsid w:val="0001511F"/>
    <w:rsid w:val="000157D1"/>
    <w:rsid w:val="0001587C"/>
    <w:rsid w:val="00015BDE"/>
    <w:rsid w:val="00015CE2"/>
    <w:rsid w:val="00015EB6"/>
    <w:rsid w:val="00016787"/>
    <w:rsid w:val="000169FE"/>
    <w:rsid w:val="00016D82"/>
    <w:rsid w:val="00017120"/>
    <w:rsid w:val="00017873"/>
    <w:rsid w:val="00017EA3"/>
    <w:rsid w:val="00017F76"/>
    <w:rsid w:val="00020ABD"/>
    <w:rsid w:val="00020DF9"/>
    <w:rsid w:val="00022105"/>
    <w:rsid w:val="00022B24"/>
    <w:rsid w:val="000235F7"/>
    <w:rsid w:val="000255AC"/>
    <w:rsid w:val="0002605A"/>
    <w:rsid w:val="000266AF"/>
    <w:rsid w:val="00026BB6"/>
    <w:rsid w:val="00026C0D"/>
    <w:rsid w:val="00026CE5"/>
    <w:rsid w:val="0002788D"/>
    <w:rsid w:val="000308F9"/>
    <w:rsid w:val="000309A6"/>
    <w:rsid w:val="0003107E"/>
    <w:rsid w:val="0003147C"/>
    <w:rsid w:val="00031BB9"/>
    <w:rsid w:val="0003202C"/>
    <w:rsid w:val="0003237F"/>
    <w:rsid w:val="00032687"/>
    <w:rsid w:val="00033155"/>
    <w:rsid w:val="0003466C"/>
    <w:rsid w:val="000349DF"/>
    <w:rsid w:val="00034E86"/>
    <w:rsid w:val="00035253"/>
    <w:rsid w:val="00035363"/>
    <w:rsid w:val="0003681A"/>
    <w:rsid w:val="0003681C"/>
    <w:rsid w:val="00037202"/>
    <w:rsid w:val="00037D1B"/>
    <w:rsid w:val="000405F0"/>
    <w:rsid w:val="000409F0"/>
    <w:rsid w:val="00040BD6"/>
    <w:rsid w:val="00040EE1"/>
    <w:rsid w:val="0004116D"/>
    <w:rsid w:val="00041613"/>
    <w:rsid w:val="000416B4"/>
    <w:rsid w:val="000418E1"/>
    <w:rsid w:val="00042C4C"/>
    <w:rsid w:val="0004311C"/>
    <w:rsid w:val="0004381A"/>
    <w:rsid w:val="000447A9"/>
    <w:rsid w:val="00044C57"/>
    <w:rsid w:val="000453A7"/>
    <w:rsid w:val="0004618C"/>
    <w:rsid w:val="00046E34"/>
    <w:rsid w:val="0004759E"/>
    <w:rsid w:val="0005018F"/>
    <w:rsid w:val="00050ED7"/>
    <w:rsid w:val="0005107A"/>
    <w:rsid w:val="0005223C"/>
    <w:rsid w:val="0005276E"/>
    <w:rsid w:val="00052AB0"/>
    <w:rsid w:val="00052AB6"/>
    <w:rsid w:val="00052EB4"/>
    <w:rsid w:val="00052F1D"/>
    <w:rsid w:val="00053FCD"/>
    <w:rsid w:val="00055280"/>
    <w:rsid w:val="00055A93"/>
    <w:rsid w:val="000564D9"/>
    <w:rsid w:val="00057AB8"/>
    <w:rsid w:val="00060226"/>
    <w:rsid w:val="00061D62"/>
    <w:rsid w:val="0006272A"/>
    <w:rsid w:val="000644A4"/>
    <w:rsid w:val="00065224"/>
    <w:rsid w:val="000652ED"/>
    <w:rsid w:val="00065FCE"/>
    <w:rsid w:val="000664BE"/>
    <w:rsid w:val="00067650"/>
    <w:rsid w:val="0007081B"/>
    <w:rsid w:val="00070B7B"/>
    <w:rsid w:val="0007142C"/>
    <w:rsid w:val="00071ED1"/>
    <w:rsid w:val="00072778"/>
    <w:rsid w:val="00072EBC"/>
    <w:rsid w:val="00072FB6"/>
    <w:rsid w:val="00074FBF"/>
    <w:rsid w:val="00074FE6"/>
    <w:rsid w:val="00075D27"/>
    <w:rsid w:val="00076CDA"/>
    <w:rsid w:val="0008103F"/>
    <w:rsid w:val="00081310"/>
    <w:rsid w:val="0008154C"/>
    <w:rsid w:val="00082977"/>
    <w:rsid w:val="00083189"/>
    <w:rsid w:val="00083723"/>
    <w:rsid w:val="00083755"/>
    <w:rsid w:val="000841E3"/>
    <w:rsid w:val="00084379"/>
    <w:rsid w:val="000847FA"/>
    <w:rsid w:val="00084E14"/>
    <w:rsid w:val="00085B3C"/>
    <w:rsid w:val="0008605C"/>
    <w:rsid w:val="00086608"/>
    <w:rsid w:val="00086CB0"/>
    <w:rsid w:val="0009007C"/>
    <w:rsid w:val="000909EC"/>
    <w:rsid w:val="00090A02"/>
    <w:rsid w:val="00091B72"/>
    <w:rsid w:val="000928E1"/>
    <w:rsid w:val="00092EBD"/>
    <w:rsid w:val="0009419B"/>
    <w:rsid w:val="000943D9"/>
    <w:rsid w:val="0009441A"/>
    <w:rsid w:val="00094ACD"/>
    <w:rsid w:val="00095297"/>
    <w:rsid w:val="000965A0"/>
    <w:rsid w:val="000967A1"/>
    <w:rsid w:val="000969E4"/>
    <w:rsid w:val="00096D1B"/>
    <w:rsid w:val="000971D1"/>
    <w:rsid w:val="00097E9A"/>
    <w:rsid w:val="000A0282"/>
    <w:rsid w:val="000A050F"/>
    <w:rsid w:val="000A0883"/>
    <w:rsid w:val="000A08CB"/>
    <w:rsid w:val="000A0D1D"/>
    <w:rsid w:val="000A1E2A"/>
    <w:rsid w:val="000A21F9"/>
    <w:rsid w:val="000A2F17"/>
    <w:rsid w:val="000A318C"/>
    <w:rsid w:val="000A336E"/>
    <w:rsid w:val="000A3EF5"/>
    <w:rsid w:val="000A56B1"/>
    <w:rsid w:val="000A573B"/>
    <w:rsid w:val="000A743E"/>
    <w:rsid w:val="000A7836"/>
    <w:rsid w:val="000A7DF0"/>
    <w:rsid w:val="000B0F62"/>
    <w:rsid w:val="000B1468"/>
    <w:rsid w:val="000B190C"/>
    <w:rsid w:val="000B2277"/>
    <w:rsid w:val="000B292F"/>
    <w:rsid w:val="000B2D49"/>
    <w:rsid w:val="000B31EB"/>
    <w:rsid w:val="000B3ADC"/>
    <w:rsid w:val="000B4510"/>
    <w:rsid w:val="000B4604"/>
    <w:rsid w:val="000B464F"/>
    <w:rsid w:val="000B49B3"/>
    <w:rsid w:val="000B5510"/>
    <w:rsid w:val="000B5C3C"/>
    <w:rsid w:val="000B693C"/>
    <w:rsid w:val="000B705B"/>
    <w:rsid w:val="000B7C92"/>
    <w:rsid w:val="000C0A5C"/>
    <w:rsid w:val="000C0D66"/>
    <w:rsid w:val="000C0DA4"/>
    <w:rsid w:val="000C0E76"/>
    <w:rsid w:val="000C1847"/>
    <w:rsid w:val="000C2A0E"/>
    <w:rsid w:val="000C2CC7"/>
    <w:rsid w:val="000C2D57"/>
    <w:rsid w:val="000C2F3A"/>
    <w:rsid w:val="000C41FE"/>
    <w:rsid w:val="000C4601"/>
    <w:rsid w:val="000C4662"/>
    <w:rsid w:val="000C492B"/>
    <w:rsid w:val="000C547D"/>
    <w:rsid w:val="000C5904"/>
    <w:rsid w:val="000C5D58"/>
    <w:rsid w:val="000C6B74"/>
    <w:rsid w:val="000C7D63"/>
    <w:rsid w:val="000D0718"/>
    <w:rsid w:val="000D0864"/>
    <w:rsid w:val="000D0DFE"/>
    <w:rsid w:val="000D1789"/>
    <w:rsid w:val="000D2918"/>
    <w:rsid w:val="000D2A2C"/>
    <w:rsid w:val="000D2BC8"/>
    <w:rsid w:val="000D3600"/>
    <w:rsid w:val="000D361A"/>
    <w:rsid w:val="000D3682"/>
    <w:rsid w:val="000D3E2F"/>
    <w:rsid w:val="000D40F2"/>
    <w:rsid w:val="000D41CF"/>
    <w:rsid w:val="000D53D5"/>
    <w:rsid w:val="000D5CCA"/>
    <w:rsid w:val="000D5E47"/>
    <w:rsid w:val="000D6014"/>
    <w:rsid w:val="000D6D0F"/>
    <w:rsid w:val="000D6E14"/>
    <w:rsid w:val="000D6E3D"/>
    <w:rsid w:val="000D76AB"/>
    <w:rsid w:val="000D76FA"/>
    <w:rsid w:val="000D7E99"/>
    <w:rsid w:val="000E02C7"/>
    <w:rsid w:val="000E05EF"/>
    <w:rsid w:val="000E0C81"/>
    <w:rsid w:val="000E1901"/>
    <w:rsid w:val="000E1CD1"/>
    <w:rsid w:val="000E28C3"/>
    <w:rsid w:val="000E2B2D"/>
    <w:rsid w:val="000E39B7"/>
    <w:rsid w:val="000E3DF5"/>
    <w:rsid w:val="000E40D1"/>
    <w:rsid w:val="000E5428"/>
    <w:rsid w:val="000E581C"/>
    <w:rsid w:val="000E5DF1"/>
    <w:rsid w:val="000E600D"/>
    <w:rsid w:val="000E6BAE"/>
    <w:rsid w:val="000E74E2"/>
    <w:rsid w:val="000E76E9"/>
    <w:rsid w:val="000E7700"/>
    <w:rsid w:val="000E7C34"/>
    <w:rsid w:val="000E7C55"/>
    <w:rsid w:val="000E7FEB"/>
    <w:rsid w:val="000F001C"/>
    <w:rsid w:val="000F001F"/>
    <w:rsid w:val="000F2783"/>
    <w:rsid w:val="000F3C05"/>
    <w:rsid w:val="000F3D99"/>
    <w:rsid w:val="000F4365"/>
    <w:rsid w:val="000F4804"/>
    <w:rsid w:val="000F540B"/>
    <w:rsid w:val="000F6299"/>
    <w:rsid w:val="000F65B1"/>
    <w:rsid w:val="000F722D"/>
    <w:rsid w:val="000F7AD6"/>
    <w:rsid w:val="001002E5"/>
    <w:rsid w:val="00100680"/>
    <w:rsid w:val="00100FF0"/>
    <w:rsid w:val="00101139"/>
    <w:rsid w:val="00101208"/>
    <w:rsid w:val="00101441"/>
    <w:rsid w:val="00101A01"/>
    <w:rsid w:val="00101E15"/>
    <w:rsid w:val="00102C19"/>
    <w:rsid w:val="0010350F"/>
    <w:rsid w:val="00103F25"/>
    <w:rsid w:val="001043ED"/>
    <w:rsid w:val="001049AE"/>
    <w:rsid w:val="00104A60"/>
    <w:rsid w:val="00105970"/>
    <w:rsid w:val="00105ABD"/>
    <w:rsid w:val="00105C16"/>
    <w:rsid w:val="0010690F"/>
    <w:rsid w:val="00111722"/>
    <w:rsid w:val="00111DBC"/>
    <w:rsid w:val="001123B5"/>
    <w:rsid w:val="001126FD"/>
    <w:rsid w:val="00112BB5"/>
    <w:rsid w:val="00113008"/>
    <w:rsid w:val="00115331"/>
    <w:rsid w:val="00115813"/>
    <w:rsid w:val="00116C9D"/>
    <w:rsid w:val="001170D3"/>
    <w:rsid w:val="001171B8"/>
    <w:rsid w:val="0011749C"/>
    <w:rsid w:val="001200ED"/>
    <w:rsid w:val="00120E22"/>
    <w:rsid w:val="00120ECA"/>
    <w:rsid w:val="0012104B"/>
    <w:rsid w:val="00121C38"/>
    <w:rsid w:val="00121EAA"/>
    <w:rsid w:val="001227CE"/>
    <w:rsid w:val="00122FFD"/>
    <w:rsid w:val="00123038"/>
    <w:rsid w:val="00123EAA"/>
    <w:rsid w:val="001240F5"/>
    <w:rsid w:val="0012444C"/>
    <w:rsid w:val="0012446B"/>
    <w:rsid w:val="001244A8"/>
    <w:rsid w:val="00124BBE"/>
    <w:rsid w:val="0012620D"/>
    <w:rsid w:val="00126985"/>
    <w:rsid w:val="0012740C"/>
    <w:rsid w:val="00127D12"/>
    <w:rsid w:val="00130789"/>
    <w:rsid w:val="0013187F"/>
    <w:rsid w:val="00132714"/>
    <w:rsid w:val="00132BBD"/>
    <w:rsid w:val="00132C96"/>
    <w:rsid w:val="001343E2"/>
    <w:rsid w:val="00134D23"/>
    <w:rsid w:val="00135662"/>
    <w:rsid w:val="0013567F"/>
    <w:rsid w:val="00135BFA"/>
    <w:rsid w:val="00135CD6"/>
    <w:rsid w:val="001362B3"/>
    <w:rsid w:val="001364B2"/>
    <w:rsid w:val="00136C18"/>
    <w:rsid w:val="0013722C"/>
    <w:rsid w:val="00137705"/>
    <w:rsid w:val="0014014F"/>
    <w:rsid w:val="00140AAB"/>
    <w:rsid w:val="00140C68"/>
    <w:rsid w:val="00140E03"/>
    <w:rsid w:val="00141FDD"/>
    <w:rsid w:val="00142808"/>
    <w:rsid w:val="00142ACE"/>
    <w:rsid w:val="001433BA"/>
    <w:rsid w:val="00143E8C"/>
    <w:rsid w:val="001440B6"/>
    <w:rsid w:val="00145095"/>
    <w:rsid w:val="001450DC"/>
    <w:rsid w:val="00145631"/>
    <w:rsid w:val="001460CB"/>
    <w:rsid w:val="001462DB"/>
    <w:rsid w:val="00146536"/>
    <w:rsid w:val="00146715"/>
    <w:rsid w:val="001467E0"/>
    <w:rsid w:val="001469AF"/>
    <w:rsid w:val="00147F84"/>
    <w:rsid w:val="0015034F"/>
    <w:rsid w:val="001513B9"/>
    <w:rsid w:val="001527C9"/>
    <w:rsid w:val="0015391B"/>
    <w:rsid w:val="00154C39"/>
    <w:rsid w:val="00154C97"/>
    <w:rsid w:val="00156254"/>
    <w:rsid w:val="0015636C"/>
    <w:rsid w:val="001567A2"/>
    <w:rsid w:val="00156B38"/>
    <w:rsid w:val="00156E29"/>
    <w:rsid w:val="00157299"/>
    <w:rsid w:val="00160901"/>
    <w:rsid w:val="00160983"/>
    <w:rsid w:val="00160D13"/>
    <w:rsid w:val="0016187F"/>
    <w:rsid w:val="00163405"/>
    <w:rsid w:val="00163C8A"/>
    <w:rsid w:val="00163D50"/>
    <w:rsid w:val="0016484B"/>
    <w:rsid w:val="00165928"/>
    <w:rsid w:val="00166067"/>
    <w:rsid w:val="00166B90"/>
    <w:rsid w:val="00166F2C"/>
    <w:rsid w:val="001670A3"/>
    <w:rsid w:val="0016781B"/>
    <w:rsid w:val="00167A03"/>
    <w:rsid w:val="00167AAD"/>
    <w:rsid w:val="00170B56"/>
    <w:rsid w:val="00170E61"/>
    <w:rsid w:val="00171EB8"/>
    <w:rsid w:val="00171EDD"/>
    <w:rsid w:val="001725EB"/>
    <w:rsid w:val="00172735"/>
    <w:rsid w:val="00174169"/>
    <w:rsid w:val="00174646"/>
    <w:rsid w:val="00174720"/>
    <w:rsid w:val="00174F67"/>
    <w:rsid w:val="00175149"/>
    <w:rsid w:val="00175241"/>
    <w:rsid w:val="00175918"/>
    <w:rsid w:val="001760DB"/>
    <w:rsid w:val="001765A8"/>
    <w:rsid w:val="00177438"/>
    <w:rsid w:val="00180594"/>
    <w:rsid w:val="00180A21"/>
    <w:rsid w:val="00180C81"/>
    <w:rsid w:val="001816E5"/>
    <w:rsid w:val="00182CE4"/>
    <w:rsid w:val="001844C1"/>
    <w:rsid w:val="00184CCD"/>
    <w:rsid w:val="00186228"/>
    <w:rsid w:val="00187377"/>
    <w:rsid w:val="001878BF"/>
    <w:rsid w:val="00190589"/>
    <w:rsid w:val="00190936"/>
    <w:rsid w:val="00191559"/>
    <w:rsid w:val="001921DC"/>
    <w:rsid w:val="0019236A"/>
    <w:rsid w:val="00192AAC"/>
    <w:rsid w:val="00192CB5"/>
    <w:rsid w:val="00194D7A"/>
    <w:rsid w:val="00194D94"/>
    <w:rsid w:val="00194E75"/>
    <w:rsid w:val="00195230"/>
    <w:rsid w:val="00195425"/>
    <w:rsid w:val="00195A11"/>
    <w:rsid w:val="00196910"/>
    <w:rsid w:val="00197564"/>
    <w:rsid w:val="00197FE8"/>
    <w:rsid w:val="001A0BC8"/>
    <w:rsid w:val="001A1FD1"/>
    <w:rsid w:val="001A2144"/>
    <w:rsid w:val="001A35A6"/>
    <w:rsid w:val="001A3BFB"/>
    <w:rsid w:val="001A4F8F"/>
    <w:rsid w:val="001A5BC2"/>
    <w:rsid w:val="001A6342"/>
    <w:rsid w:val="001A6673"/>
    <w:rsid w:val="001A6864"/>
    <w:rsid w:val="001A68BD"/>
    <w:rsid w:val="001A69D9"/>
    <w:rsid w:val="001A6C7E"/>
    <w:rsid w:val="001A7ADF"/>
    <w:rsid w:val="001B084E"/>
    <w:rsid w:val="001B11D7"/>
    <w:rsid w:val="001B18AD"/>
    <w:rsid w:val="001B1D1C"/>
    <w:rsid w:val="001B2C30"/>
    <w:rsid w:val="001B36F8"/>
    <w:rsid w:val="001B395C"/>
    <w:rsid w:val="001B441A"/>
    <w:rsid w:val="001B448C"/>
    <w:rsid w:val="001B48BD"/>
    <w:rsid w:val="001B4F89"/>
    <w:rsid w:val="001B53FD"/>
    <w:rsid w:val="001B55E4"/>
    <w:rsid w:val="001B5E6E"/>
    <w:rsid w:val="001B68D2"/>
    <w:rsid w:val="001B6BB8"/>
    <w:rsid w:val="001B7B17"/>
    <w:rsid w:val="001C0EA6"/>
    <w:rsid w:val="001C1B78"/>
    <w:rsid w:val="001C1EFC"/>
    <w:rsid w:val="001C21B4"/>
    <w:rsid w:val="001C293D"/>
    <w:rsid w:val="001C33FD"/>
    <w:rsid w:val="001C353F"/>
    <w:rsid w:val="001C35D1"/>
    <w:rsid w:val="001C3749"/>
    <w:rsid w:val="001C452B"/>
    <w:rsid w:val="001C45F6"/>
    <w:rsid w:val="001C4931"/>
    <w:rsid w:val="001C5313"/>
    <w:rsid w:val="001C5B80"/>
    <w:rsid w:val="001C7077"/>
    <w:rsid w:val="001C7079"/>
    <w:rsid w:val="001C757A"/>
    <w:rsid w:val="001C794C"/>
    <w:rsid w:val="001D0233"/>
    <w:rsid w:val="001D1B16"/>
    <w:rsid w:val="001D1EF9"/>
    <w:rsid w:val="001D26F7"/>
    <w:rsid w:val="001D290E"/>
    <w:rsid w:val="001D378B"/>
    <w:rsid w:val="001D411C"/>
    <w:rsid w:val="001D467B"/>
    <w:rsid w:val="001D535D"/>
    <w:rsid w:val="001D5B86"/>
    <w:rsid w:val="001D5E8E"/>
    <w:rsid w:val="001D69B9"/>
    <w:rsid w:val="001D74AA"/>
    <w:rsid w:val="001D7D37"/>
    <w:rsid w:val="001E08F9"/>
    <w:rsid w:val="001E143F"/>
    <w:rsid w:val="001E1C27"/>
    <w:rsid w:val="001E1C64"/>
    <w:rsid w:val="001E2159"/>
    <w:rsid w:val="001E26C0"/>
    <w:rsid w:val="001E320D"/>
    <w:rsid w:val="001E40E9"/>
    <w:rsid w:val="001E4457"/>
    <w:rsid w:val="001E4EAE"/>
    <w:rsid w:val="001E6C89"/>
    <w:rsid w:val="001E7682"/>
    <w:rsid w:val="001F00FB"/>
    <w:rsid w:val="001F0C15"/>
    <w:rsid w:val="001F1CBC"/>
    <w:rsid w:val="001F2F98"/>
    <w:rsid w:val="001F3109"/>
    <w:rsid w:val="001F3459"/>
    <w:rsid w:val="001F37F3"/>
    <w:rsid w:val="001F43D6"/>
    <w:rsid w:val="001F45A2"/>
    <w:rsid w:val="001F4934"/>
    <w:rsid w:val="001F506F"/>
    <w:rsid w:val="001F53B7"/>
    <w:rsid w:val="001F5F46"/>
    <w:rsid w:val="001F67DC"/>
    <w:rsid w:val="001F6988"/>
    <w:rsid w:val="001F6B74"/>
    <w:rsid w:val="002008AC"/>
    <w:rsid w:val="0020114A"/>
    <w:rsid w:val="0020179F"/>
    <w:rsid w:val="00202806"/>
    <w:rsid w:val="00202C1F"/>
    <w:rsid w:val="00202C87"/>
    <w:rsid w:val="00203033"/>
    <w:rsid w:val="00203C2F"/>
    <w:rsid w:val="00203E4A"/>
    <w:rsid w:val="0020496F"/>
    <w:rsid w:val="00204E91"/>
    <w:rsid w:val="00206EED"/>
    <w:rsid w:val="002079CB"/>
    <w:rsid w:val="00207C8D"/>
    <w:rsid w:val="002106AE"/>
    <w:rsid w:val="00210A1C"/>
    <w:rsid w:val="00210A24"/>
    <w:rsid w:val="002112A1"/>
    <w:rsid w:val="0021196D"/>
    <w:rsid w:val="0021269F"/>
    <w:rsid w:val="00212921"/>
    <w:rsid w:val="00212B7E"/>
    <w:rsid w:val="0021305E"/>
    <w:rsid w:val="00214345"/>
    <w:rsid w:val="00214D0E"/>
    <w:rsid w:val="00215520"/>
    <w:rsid w:val="0021576B"/>
    <w:rsid w:val="00215EE1"/>
    <w:rsid w:val="002161F6"/>
    <w:rsid w:val="0021621E"/>
    <w:rsid w:val="00216E4D"/>
    <w:rsid w:val="00217065"/>
    <w:rsid w:val="0021755B"/>
    <w:rsid w:val="00217D8F"/>
    <w:rsid w:val="00217F22"/>
    <w:rsid w:val="00220313"/>
    <w:rsid w:val="00220F23"/>
    <w:rsid w:val="002214A1"/>
    <w:rsid w:val="0022177A"/>
    <w:rsid w:val="0022184B"/>
    <w:rsid w:val="00221ACE"/>
    <w:rsid w:val="00222354"/>
    <w:rsid w:val="0022291A"/>
    <w:rsid w:val="00222C35"/>
    <w:rsid w:val="002230D0"/>
    <w:rsid w:val="00223AA5"/>
    <w:rsid w:val="00223D32"/>
    <w:rsid w:val="00224354"/>
    <w:rsid w:val="002256D4"/>
    <w:rsid w:val="00225A49"/>
    <w:rsid w:val="00225B66"/>
    <w:rsid w:val="002275F5"/>
    <w:rsid w:val="0022767F"/>
    <w:rsid w:val="00230C81"/>
    <w:rsid w:val="00231EB8"/>
    <w:rsid w:val="002320C7"/>
    <w:rsid w:val="00232509"/>
    <w:rsid w:val="00232C87"/>
    <w:rsid w:val="002337D2"/>
    <w:rsid w:val="00233A12"/>
    <w:rsid w:val="00233A26"/>
    <w:rsid w:val="00234379"/>
    <w:rsid w:val="00234D99"/>
    <w:rsid w:val="00234FBD"/>
    <w:rsid w:val="00235393"/>
    <w:rsid w:val="002367C0"/>
    <w:rsid w:val="00236C96"/>
    <w:rsid w:val="002371B1"/>
    <w:rsid w:val="0024081A"/>
    <w:rsid w:val="0024098A"/>
    <w:rsid w:val="00240EBF"/>
    <w:rsid w:val="00240F6E"/>
    <w:rsid w:val="002410B1"/>
    <w:rsid w:val="00241A21"/>
    <w:rsid w:val="00243516"/>
    <w:rsid w:val="00243E5C"/>
    <w:rsid w:val="00243EAC"/>
    <w:rsid w:val="002440D8"/>
    <w:rsid w:val="00244AFE"/>
    <w:rsid w:val="00244F43"/>
    <w:rsid w:val="002451B2"/>
    <w:rsid w:val="00245819"/>
    <w:rsid w:val="00245F54"/>
    <w:rsid w:val="00246016"/>
    <w:rsid w:val="002469C3"/>
    <w:rsid w:val="00246AB0"/>
    <w:rsid w:val="00246B29"/>
    <w:rsid w:val="0025077F"/>
    <w:rsid w:val="00250B3E"/>
    <w:rsid w:val="00252A0F"/>
    <w:rsid w:val="00253973"/>
    <w:rsid w:val="00254BC6"/>
    <w:rsid w:val="0025539D"/>
    <w:rsid w:val="002558D3"/>
    <w:rsid w:val="002563CE"/>
    <w:rsid w:val="002579F4"/>
    <w:rsid w:val="00260185"/>
    <w:rsid w:val="002603AA"/>
    <w:rsid w:val="00260603"/>
    <w:rsid w:val="002614B9"/>
    <w:rsid w:val="00261A39"/>
    <w:rsid w:val="00261F62"/>
    <w:rsid w:val="00261F7D"/>
    <w:rsid w:val="0026357D"/>
    <w:rsid w:val="002637BA"/>
    <w:rsid w:val="00263AFD"/>
    <w:rsid w:val="00264F4C"/>
    <w:rsid w:val="0026534F"/>
    <w:rsid w:val="00265ABE"/>
    <w:rsid w:val="0026625F"/>
    <w:rsid w:val="00266262"/>
    <w:rsid w:val="00266AD1"/>
    <w:rsid w:val="002670AD"/>
    <w:rsid w:val="002672E9"/>
    <w:rsid w:val="002675A1"/>
    <w:rsid w:val="00267AE2"/>
    <w:rsid w:val="0027080D"/>
    <w:rsid w:val="00271178"/>
    <w:rsid w:val="00271839"/>
    <w:rsid w:val="00271E41"/>
    <w:rsid w:val="0027215D"/>
    <w:rsid w:val="00272725"/>
    <w:rsid w:val="00273016"/>
    <w:rsid w:val="00273350"/>
    <w:rsid w:val="0027393F"/>
    <w:rsid w:val="00273DBF"/>
    <w:rsid w:val="00273E91"/>
    <w:rsid w:val="00273F01"/>
    <w:rsid w:val="00274914"/>
    <w:rsid w:val="00274AA1"/>
    <w:rsid w:val="00274B75"/>
    <w:rsid w:val="00275578"/>
    <w:rsid w:val="002763C7"/>
    <w:rsid w:val="00277364"/>
    <w:rsid w:val="00280482"/>
    <w:rsid w:val="00280607"/>
    <w:rsid w:val="0028127A"/>
    <w:rsid w:val="00282DF4"/>
    <w:rsid w:val="00282FBE"/>
    <w:rsid w:val="00283B0B"/>
    <w:rsid w:val="00283F9E"/>
    <w:rsid w:val="0028403A"/>
    <w:rsid w:val="00284606"/>
    <w:rsid w:val="00284F80"/>
    <w:rsid w:val="00285515"/>
    <w:rsid w:val="0028625C"/>
    <w:rsid w:val="002862E0"/>
    <w:rsid w:val="0028645E"/>
    <w:rsid w:val="0028649C"/>
    <w:rsid w:val="00286944"/>
    <w:rsid w:val="00286C17"/>
    <w:rsid w:val="00286F70"/>
    <w:rsid w:val="00286F92"/>
    <w:rsid w:val="0028738B"/>
    <w:rsid w:val="0029018D"/>
    <w:rsid w:val="002901B4"/>
    <w:rsid w:val="00290573"/>
    <w:rsid w:val="00290ED4"/>
    <w:rsid w:val="00291064"/>
    <w:rsid w:val="0029149E"/>
    <w:rsid w:val="002915D8"/>
    <w:rsid w:val="0029178D"/>
    <w:rsid w:val="00291B04"/>
    <w:rsid w:val="00291C83"/>
    <w:rsid w:val="00292E7D"/>
    <w:rsid w:val="00295D0B"/>
    <w:rsid w:val="00295F45"/>
    <w:rsid w:val="00296DA7"/>
    <w:rsid w:val="00297DC4"/>
    <w:rsid w:val="002A09B0"/>
    <w:rsid w:val="002A1EEF"/>
    <w:rsid w:val="002A22D8"/>
    <w:rsid w:val="002A2F32"/>
    <w:rsid w:val="002A3419"/>
    <w:rsid w:val="002A3A82"/>
    <w:rsid w:val="002A44CD"/>
    <w:rsid w:val="002A4F57"/>
    <w:rsid w:val="002A5335"/>
    <w:rsid w:val="002A5586"/>
    <w:rsid w:val="002A58B9"/>
    <w:rsid w:val="002A5BDA"/>
    <w:rsid w:val="002A602D"/>
    <w:rsid w:val="002A7709"/>
    <w:rsid w:val="002A798E"/>
    <w:rsid w:val="002A7CC9"/>
    <w:rsid w:val="002B0074"/>
    <w:rsid w:val="002B27D2"/>
    <w:rsid w:val="002B2CD9"/>
    <w:rsid w:val="002B2E66"/>
    <w:rsid w:val="002B38D7"/>
    <w:rsid w:val="002B3A76"/>
    <w:rsid w:val="002B451E"/>
    <w:rsid w:val="002B60FA"/>
    <w:rsid w:val="002B6323"/>
    <w:rsid w:val="002B6378"/>
    <w:rsid w:val="002B6512"/>
    <w:rsid w:val="002B6688"/>
    <w:rsid w:val="002B79A8"/>
    <w:rsid w:val="002C01B1"/>
    <w:rsid w:val="002C0414"/>
    <w:rsid w:val="002C12E6"/>
    <w:rsid w:val="002C15EB"/>
    <w:rsid w:val="002C293E"/>
    <w:rsid w:val="002C2C6F"/>
    <w:rsid w:val="002C30EA"/>
    <w:rsid w:val="002C361D"/>
    <w:rsid w:val="002C3A20"/>
    <w:rsid w:val="002C4649"/>
    <w:rsid w:val="002C5A19"/>
    <w:rsid w:val="002C5D00"/>
    <w:rsid w:val="002C64E9"/>
    <w:rsid w:val="002C6894"/>
    <w:rsid w:val="002C6DF2"/>
    <w:rsid w:val="002C7209"/>
    <w:rsid w:val="002C7830"/>
    <w:rsid w:val="002D1169"/>
    <w:rsid w:val="002D2CF5"/>
    <w:rsid w:val="002D348C"/>
    <w:rsid w:val="002D3515"/>
    <w:rsid w:val="002D3982"/>
    <w:rsid w:val="002D3A97"/>
    <w:rsid w:val="002D477E"/>
    <w:rsid w:val="002D49F7"/>
    <w:rsid w:val="002D4BDF"/>
    <w:rsid w:val="002D5052"/>
    <w:rsid w:val="002D7422"/>
    <w:rsid w:val="002D78D4"/>
    <w:rsid w:val="002D7986"/>
    <w:rsid w:val="002D7FB8"/>
    <w:rsid w:val="002E10CC"/>
    <w:rsid w:val="002E12B1"/>
    <w:rsid w:val="002E26F1"/>
    <w:rsid w:val="002E318F"/>
    <w:rsid w:val="002E33C7"/>
    <w:rsid w:val="002E343C"/>
    <w:rsid w:val="002E4252"/>
    <w:rsid w:val="002E4736"/>
    <w:rsid w:val="002E5606"/>
    <w:rsid w:val="002E5695"/>
    <w:rsid w:val="002E5ABE"/>
    <w:rsid w:val="002E5E13"/>
    <w:rsid w:val="002E612A"/>
    <w:rsid w:val="002E7489"/>
    <w:rsid w:val="002E7542"/>
    <w:rsid w:val="002E7729"/>
    <w:rsid w:val="002F03B2"/>
    <w:rsid w:val="002F078B"/>
    <w:rsid w:val="002F0813"/>
    <w:rsid w:val="002F0B22"/>
    <w:rsid w:val="002F2193"/>
    <w:rsid w:val="002F370B"/>
    <w:rsid w:val="002F37F1"/>
    <w:rsid w:val="002F3E12"/>
    <w:rsid w:val="002F4007"/>
    <w:rsid w:val="002F4C2A"/>
    <w:rsid w:val="002F4D4A"/>
    <w:rsid w:val="002F4E07"/>
    <w:rsid w:val="002F588B"/>
    <w:rsid w:val="002F5CFE"/>
    <w:rsid w:val="002F5E14"/>
    <w:rsid w:val="002F6583"/>
    <w:rsid w:val="002F6795"/>
    <w:rsid w:val="002F6F70"/>
    <w:rsid w:val="00300671"/>
    <w:rsid w:val="0030090E"/>
    <w:rsid w:val="00300976"/>
    <w:rsid w:val="00300A91"/>
    <w:rsid w:val="0030125D"/>
    <w:rsid w:val="003012A1"/>
    <w:rsid w:val="00301579"/>
    <w:rsid w:val="00302546"/>
    <w:rsid w:val="00302AEE"/>
    <w:rsid w:val="003056EB"/>
    <w:rsid w:val="003059AA"/>
    <w:rsid w:val="00305C4B"/>
    <w:rsid w:val="00305E2F"/>
    <w:rsid w:val="00306548"/>
    <w:rsid w:val="003065A5"/>
    <w:rsid w:val="00306C25"/>
    <w:rsid w:val="00306F4D"/>
    <w:rsid w:val="00307D29"/>
    <w:rsid w:val="0031004F"/>
    <w:rsid w:val="003105C0"/>
    <w:rsid w:val="0031086B"/>
    <w:rsid w:val="00310E92"/>
    <w:rsid w:val="00310FA7"/>
    <w:rsid w:val="00311742"/>
    <w:rsid w:val="00312F76"/>
    <w:rsid w:val="00313CB7"/>
    <w:rsid w:val="00313EFB"/>
    <w:rsid w:val="003145D3"/>
    <w:rsid w:val="00314DF3"/>
    <w:rsid w:val="00314EE6"/>
    <w:rsid w:val="003159F7"/>
    <w:rsid w:val="00317044"/>
    <w:rsid w:val="00317C25"/>
    <w:rsid w:val="003207FB"/>
    <w:rsid w:val="00321E03"/>
    <w:rsid w:val="003228D3"/>
    <w:rsid w:val="003233F6"/>
    <w:rsid w:val="00323BC8"/>
    <w:rsid w:val="0032479C"/>
    <w:rsid w:val="00324904"/>
    <w:rsid w:val="00325F1A"/>
    <w:rsid w:val="00325FBF"/>
    <w:rsid w:val="003262F4"/>
    <w:rsid w:val="0032682C"/>
    <w:rsid w:val="00326863"/>
    <w:rsid w:val="00326EB8"/>
    <w:rsid w:val="00326F16"/>
    <w:rsid w:val="00327896"/>
    <w:rsid w:val="003309E3"/>
    <w:rsid w:val="00331AE2"/>
    <w:rsid w:val="003320B4"/>
    <w:rsid w:val="00332847"/>
    <w:rsid w:val="00332887"/>
    <w:rsid w:val="00332F9A"/>
    <w:rsid w:val="00333236"/>
    <w:rsid w:val="00333A0F"/>
    <w:rsid w:val="0033657F"/>
    <w:rsid w:val="00336888"/>
    <w:rsid w:val="003368A3"/>
    <w:rsid w:val="00336E65"/>
    <w:rsid w:val="0033747F"/>
    <w:rsid w:val="003404C5"/>
    <w:rsid w:val="0034147F"/>
    <w:rsid w:val="0034148C"/>
    <w:rsid w:val="00341D91"/>
    <w:rsid w:val="003423E3"/>
    <w:rsid w:val="00343504"/>
    <w:rsid w:val="00344629"/>
    <w:rsid w:val="00344BCD"/>
    <w:rsid w:val="00344DD8"/>
    <w:rsid w:val="0034523C"/>
    <w:rsid w:val="00345319"/>
    <w:rsid w:val="003454BA"/>
    <w:rsid w:val="00345846"/>
    <w:rsid w:val="00346068"/>
    <w:rsid w:val="003461A3"/>
    <w:rsid w:val="00346AF4"/>
    <w:rsid w:val="00346F9C"/>
    <w:rsid w:val="0034723E"/>
    <w:rsid w:val="00347389"/>
    <w:rsid w:val="00347976"/>
    <w:rsid w:val="00347B58"/>
    <w:rsid w:val="00350DB2"/>
    <w:rsid w:val="00352768"/>
    <w:rsid w:val="00352FCC"/>
    <w:rsid w:val="00354DFC"/>
    <w:rsid w:val="00355769"/>
    <w:rsid w:val="00356517"/>
    <w:rsid w:val="00356679"/>
    <w:rsid w:val="00356A04"/>
    <w:rsid w:val="0036068F"/>
    <w:rsid w:val="003607C3"/>
    <w:rsid w:val="003610A4"/>
    <w:rsid w:val="00361D1E"/>
    <w:rsid w:val="003624C1"/>
    <w:rsid w:val="00362D25"/>
    <w:rsid w:val="003648F1"/>
    <w:rsid w:val="00364A55"/>
    <w:rsid w:val="00364AA6"/>
    <w:rsid w:val="00365A24"/>
    <w:rsid w:val="00367FC3"/>
    <w:rsid w:val="00370129"/>
    <w:rsid w:val="003714C8"/>
    <w:rsid w:val="00372259"/>
    <w:rsid w:val="00372E71"/>
    <w:rsid w:val="00373B17"/>
    <w:rsid w:val="00373DA4"/>
    <w:rsid w:val="0037448A"/>
    <w:rsid w:val="003753C6"/>
    <w:rsid w:val="003758CC"/>
    <w:rsid w:val="003760EF"/>
    <w:rsid w:val="00376579"/>
    <w:rsid w:val="00376825"/>
    <w:rsid w:val="00376867"/>
    <w:rsid w:val="00376881"/>
    <w:rsid w:val="00376F83"/>
    <w:rsid w:val="00377153"/>
    <w:rsid w:val="003772C0"/>
    <w:rsid w:val="003774EC"/>
    <w:rsid w:val="00380F6F"/>
    <w:rsid w:val="00381128"/>
    <w:rsid w:val="00381926"/>
    <w:rsid w:val="00382375"/>
    <w:rsid w:val="00382D66"/>
    <w:rsid w:val="00382D7D"/>
    <w:rsid w:val="003831CA"/>
    <w:rsid w:val="00383464"/>
    <w:rsid w:val="00383500"/>
    <w:rsid w:val="00384015"/>
    <w:rsid w:val="003848DC"/>
    <w:rsid w:val="00384D99"/>
    <w:rsid w:val="0038601C"/>
    <w:rsid w:val="0039168C"/>
    <w:rsid w:val="00391EB9"/>
    <w:rsid w:val="00392661"/>
    <w:rsid w:val="00392BDA"/>
    <w:rsid w:val="00392FC9"/>
    <w:rsid w:val="003931C0"/>
    <w:rsid w:val="00393EB4"/>
    <w:rsid w:val="00394036"/>
    <w:rsid w:val="00394207"/>
    <w:rsid w:val="00394341"/>
    <w:rsid w:val="003947A5"/>
    <w:rsid w:val="00396D3E"/>
    <w:rsid w:val="00397301"/>
    <w:rsid w:val="00397599"/>
    <w:rsid w:val="00397A87"/>
    <w:rsid w:val="003A192B"/>
    <w:rsid w:val="003A1EB2"/>
    <w:rsid w:val="003A245D"/>
    <w:rsid w:val="003A26C6"/>
    <w:rsid w:val="003A2716"/>
    <w:rsid w:val="003A2752"/>
    <w:rsid w:val="003A37C4"/>
    <w:rsid w:val="003A3909"/>
    <w:rsid w:val="003A4E3D"/>
    <w:rsid w:val="003A5448"/>
    <w:rsid w:val="003A5458"/>
    <w:rsid w:val="003A678B"/>
    <w:rsid w:val="003A7095"/>
    <w:rsid w:val="003A71B8"/>
    <w:rsid w:val="003A7678"/>
    <w:rsid w:val="003A774E"/>
    <w:rsid w:val="003B0E21"/>
    <w:rsid w:val="003B12E3"/>
    <w:rsid w:val="003B1718"/>
    <w:rsid w:val="003B2C0A"/>
    <w:rsid w:val="003B2F7C"/>
    <w:rsid w:val="003B363A"/>
    <w:rsid w:val="003B4445"/>
    <w:rsid w:val="003B481B"/>
    <w:rsid w:val="003B563F"/>
    <w:rsid w:val="003B5B08"/>
    <w:rsid w:val="003B5C81"/>
    <w:rsid w:val="003B6C4B"/>
    <w:rsid w:val="003C08AC"/>
    <w:rsid w:val="003C09DB"/>
    <w:rsid w:val="003C187B"/>
    <w:rsid w:val="003C1E3E"/>
    <w:rsid w:val="003C211A"/>
    <w:rsid w:val="003C3606"/>
    <w:rsid w:val="003C3EFB"/>
    <w:rsid w:val="003C516A"/>
    <w:rsid w:val="003C52E8"/>
    <w:rsid w:val="003C5DDC"/>
    <w:rsid w:val="003C6332"/>
    <w:rsid w:val="003C6698"/>
    <w:rsid w:val="003C6E34"/>
    <w:rsid w:val="003C6EC3"/>
    <w:rsid w:val="003D08CE"/>
    <w:rsid w:val="003D095A"/>
    <w:rsid w:val="003D0CAF"/>
    <w:rsid w:val="003D139F"/>
    <w:rsid w:val="003D185A"/>
    <w:rsid w:val="003D28E0"/>
    <w:rsid w:val="003D2B65"/>
    <w:rsid w:val="003D2FF2"/>
    <w:rsid w:val="003D377F"/>
    <w:rsid w:val="003D3BEF"/>
    <w:rsid w:val="003D432F"/>
    <w:rsid w:val="003D43C7"/>
    <w:rsid w:val="003D441C"/>
    <w:rsid w:val="003D4505"/>
    <w:rsid w:val="003D4595"/>
    <w:rsid w:val="003D4F77"/>
    <w:rsid w:val="003D55CE"/>
    <w:rsid w:val="003D6409"/>
    <w:rsid w:val="003D65D0"/>
    <w:rsid w:val="003D677E"/>
    <w:rsid w:val="003D74A5"/>
    <w:rsid w:val="003D7554"/>
    <w:rsid w:val="003E0567"/>
    <w:rsid w:val="003E0707"/>
    <w:rsid w:val="003E1A10"/>
    <w:rsid w:val="003E1E0B"/>
    <w:rsid w:val="003E202D"/>
    <w:rsid w:val="003E2276"/>
    <w:rsid w:val="003E3457"/>
    <w:rsid w:val="003E38E6"/>
    <w:rsid w:val="003E42F5"/>
    <w:rsid w:val="003E4EA8"/>
    <w:rsid w:val="003E5989"/>
    <w:rsid w:val="003E5AC3"/>
    <w:rsid w:val="003E5D20"/>
    <w:rsid w:val="003E65AA"/>
    <w:rsid w:val="003E6E32"/>
    <w:rsid w:val="003E7427"/>
    <w:rsid w:val="003E7880"/>
    <w:rsid w:val="003E7E80"/>
    <w:rsid w:val="003F014C"/>
    <w:rsid w:val="003F2301"/>
    <w:rsid w:val="003F3B1F"/>
    <w:rsid w:val="003F488D"/>
    <w:rsid w:val="003F5971"/>
    <w:rsid w:val="003F5F29"/>
    <w:rsid w:val="003F75FA"/>
    <w:rsid w:val="003F787B"/>
    <w:rsid w:val="00400931"/>
    <w:rsid w:val="00400BBF"/>
    <w:rsid w:val="00401765"/>
    <w:rsid w:val="00402893"/>
    <w:rsid w:val="00403833"/>
    <w:rsid w:val="004038B8"/>
    <w:rsid w:val="004053E0"/>
    <w:rsid w:val="0040556C"/>
    <w:rsid w:val="00406500"/>
    <w:rsid w:val="00407B41"/>
    <w:rsid w:val="00407F84"/>
    <w:rsid w:val="0041165D"/>
    <w:rsid w:val="00412669"/>
    <w:rsid w:val="00412A1B"/>
    <w:rsid w:val="00412BA8"/>
    <w:rsid w:val="00413861"/>
    <w:rsid w:val="00413AF3"/>
    <w:rsid w:val="004151ED"/>
    <w:rsid w:val="00415B38"/>
    <w:rsid w:val="00415C1D"/>
    <w:rsid w:val="00415E03"/>
    <w:rsid w:val="00415E14"/>
    <w:rsid w:val="00416226"/>
    <w:rsid w:val="00416B9E"/>
    <w:rsid w:val="00416BCA"/>
    <w:rsid w:val="00416D68"/>
    <w:rsid w:val="004202FE"/>
    <w:rsid w:val="00420359"/>
    <w:rsid w:val="00420641"/>
    <w:rsid w:val="00420704"/>
    <w:rsid w:val="00421148"/>
    <w:rsid w:val="00421585"/>
    <w:rsid w:val="00422A6D"/>
    <w:rsid w:val="00423E45"/>
    <w:rsid w:val="0042493E"/>
    <w:rsid w:val="00424AD7"/>
    <w:rsid w:val="00425A73"/>
    <w:rsid w:val="00425E78"/>
    <w:rsid w:val="00427723"/>
    <w:rsid w:val="004278DE"/>
    <w:rsid w:val="00427939"/>
    <w:rsid w:val="00427C08"/>
    <w:rsid w:val="00430A09"/>
    <w:rsid w:val="004318ED"/>
    <w:rsid w:val="00431E02"/>
    <w:rsid w:val="00433347"/>
    <w:rsid w:val="004334AB"/>
    <w:rsid w:val="00433C83"/>
    <w:rsid w:val="00433DB3"/>
    <w:rsid w:val="004342ED"/>
    <w:rsid w:val="004347CF"/>
    <w:rsid w:val="00434E2D"/>
    <w:rsid w:val="00436899"/>
    <w:rsid w:val="0043737D"/>
    <w:rsid w:val="004374C2"/>
    <w:rsid w:val="00440932"/>
    <w:rsid w:val="00441323"/>
    <w:rsid w:val="00441747"/>
    <w:rsid w:val="00442591"/>
    <w:rsid w:val="00442999"/>
    <w:rsid w:val="00442A96"/>
    <w:rsid w:val="0044300A"/>
    <w:rsid w:val="004436A4"/>
    <w:rsid w:val="004438CE"/>
    <w:rsid w:val="00443928"/>
    <w:rsid w:val="00444116"/>
    <w:rsid w:val="00444F5B"/>
    <w:rsid w:val="00445FD8"/>
    <w:rsid w:val="00445FEF"/>
    <w:rsid w:val="0044615A"/>
    <w:rsid w:val="00446571"/>
    <w:rsid w:val="00447F23"/>
    <w:rsid w:val="00450405"/>
    <w:rsid w:val="00450C3D"/>
    <w:rsid w:val="00452E66"/>
    <w:rsid w:val="004531EF"/>
    <w:rsid w:val="004570F5"/>
    <w:rsid w:val="00457566"/>
    <w:rsid w:val="00457D81"/>
    <w:rsid w:val="0046059F"/>
    <w:rsid w:val="004605C9"/>
    <w:rsid w:val="0046076E"/>
    <w:rsid w:val="0046139E"/>
    <w:rsid w:val="0046152D"/>
    <w:rsid w:val="0046193B"/>
    <w:rsid w:val="00461D7E"/>
    <w:rsid w:val="00462338"/>
    <w:rsid w:val="004623AA"/>
    <w:rsid w:val="004626B3"/>
    <w:rsid w:val="004632AC"/>
    <w:rsid w:val="00463663"/>
    <w:rsid w:val="00465D85"/>
    <w:rsid w:val="004663D1"/>
    <w:rsid w:val="00466A9C"/>
    <w:rsid w:val="00466CCC"/>
    <w:rsid w:val="00466E79"/>
    <w:rsid w:val="004678A0"/>
    <w:rsid w:val="0046796D"/>
    <w:rsid w:val="004702EE"/>
    <w:rsid w:val="00470777"/>
    <w:rsid w:val="00470C7B"/>
    <w:rsid w:val="00471BEF"/>
    <w:rsid w:val="00471BF0"/>
    <w:rsid w:val="00472186"/>
    <w:rsid w:val="00472E5D"/>
    <w:rsid w:val="00472EEE"/>
    <w:rsid w:val="00473106"/>
    <w:rsid w:val="00474447"/>
    <w:rsid w:val="00474467"/>
    <w:rsid w:val="0047446D"/>
    <w:rsid w:val="004755B8"/>
    <w:rsid w:val="00476726"/>
    <w:rsid w:val="00476A47"/>
    <w:rsid w:val="00477401"/>
    <w:rsid w:val="00477502"/>
    <w:rsid w:val="00477C5E"/>
    <w:rsid w:val="00480257"/>
    <w:rsid w:val="004808FE"/>
    <w:rsid w:val="00480CD1"/>
    <w:rsid w:val="00481708"/>
    <w:rsid w:val="00481D9E"/>
    <w:rsid w:val="00482635"/>
    <w:rsid w:val="00482BD5"/>
    <w:rsid w:val="00482D13"/>
    <w:rsid w:val="00483126"/>
    <w:rsid w:val="00484194"/>
    <w:rsid w:val="00484D00"/>
    <w:rsid w:val="00484FBC"/>
    <w:rsid w:val="004853C1"/>
    <w:rsid w:val="00485EAE"/>
    <w:rsid w:val="00485FDB"/>
    <w:rsid w:val="00485FDF"/>
    <w:rsid w:val="00486629"/>
    <w:rsid w:val="00486B0B"/>
    <w:rsid w:val="00486F03"/>
    <w:rsid w:val="00487D54"/>
    <w:rsid w:val="00487E34"/>
    <w:rsid w:val="00490742"/>
    <w:rsid w:val="00490791"/>
    <w:rsid w:val="00490D2A"/>
    <w:rsid w:val="004910E5"/>
    <w:rsid w:val="00491729"/>
    <w:rsid w:val="00491D5B"/>
    <w:rsid w:val="004924AD"/>
    <w:rsid w:val="0049363E"/>
    <w:rsid w:val="00494BF4"/>
    <w:rsid w:val="00494CC4"/>
    <w:rsid w:val="00494EE3"/>
    <w:rsid w:val="0049590B"/>
    <w:rsid w:val="00495A53"/>
    <w:rsid w:val="00496B70"/>
    <w:rsid w:val="00497963"/>
    <w:rsid w:val="00497B0D"/>
    <w:rsid w:val="004A02B7"/>
    <w:rsid w:val="004A0C4A"/>
    <w:rsid w:val="004A11C9"/>
    <w:rsid w:val="004A176C"/>
    <w:rsid w:val="004A19A0"/>
    <w:rsid w:val="004A19C3"/>
    <w:rsid w:val="004A1E45"/>
    <w:rsid w:val="004A205D"/>
    <w:rsid w:val="004A26D6"/>
    <w:rsid w:val="004A2EAE"/>
    <w:rsid w:val="004A3DC1"/>
    <w:rsid w:val="004A5080"/>
    <w:rsid w:val="004A5B97"/>
    <w:rsid w:val="004A5BF7"/>
    <w:rsid w:val="004A7531"/>
    <w:rsid w:val="004A78CD"/>
    <w:rsid w:val="004B0C44"/>
    <w:rsid w:val="004B18F7"/>
    <w:rsid w:val="004B26A8"/>
    <w:rsid w:val="004B2B3C"/>
    <w:rsid w:val="004B32A8"/>
    <w:rsid w:val="004B5B5B"/>
    <w:rsid w:val="004B6C0E"/>
    <w:rsid w:val="004B7096"/>
    <w:rsid w:val="004B757B"/>
    <w:rsid w:val="004B7F04"/>
    <w:rsid w:val="004B7FE3"/>
    <w:rsid w:val="004C0686"/>
    <w:rsid w:val="004C1D6D"/>
    <w:rsid w:val="004C2B88"/>
    <w:rsid w:val="004C3ED1"/>
    <w:rsid w:val="004C4906"/>
    <w:rsid w:val="004C4ABE"/>
    <w:rsid w:val="004C4CC4"/>
    <w:rsid w:val="004C522C"/>
    <w:rsid w:val="004C6DDF"/>
    <w:rsid w:val="004C6F1D"/>
    <w:rsid w:val="004C7357"/>
    <w:rsid w:val="004C740C"/>
    <w:rsid w:val="004C74E5"/>
    <w:rsid w:val="004D0B60"/>
    <w:rsid w:val="004D1051"/>
    <w:rsid w:val="004D11E5"/>
    <w:rsid w:val="004D1997"/>
    <w:rsid w:val="004D2433"/>
    <w:rsid w:val="004D37D0"/>
    <w:rsid w:val="004D429F"/>
    <w:rsid w:val="004D53F6"/>
    <w:rsid w:val="004D5B0B"/>
    <w:rsid w:val="004D5F9B"/>
    <w:rsid w:val="004D6338"/>
    <w:rsid w:val="004D72C2"/>
    <w:rsid w:val="004D7720"/>
    <w:rsid w:val="004D7874"/>
    <w:rsid w:val="004D79E3"/>
    <w:rsid w:val="004E0213"/>
    <w:rsid w:val="004E2103"/>
    <w:rsid w:val="004E2623"/>
    <w:rsid w:val="004E29F4"/>
    <w:rsid w:val="004E2C47"/>
    <w:rsid w:val="004E3411"/>
    <w:rsid w:val="004E3AC6"/>
    <w:rsid w:val="004E3D9D"/>
    <w:rsid w:val="004E469D"/>
    <w:rsid w:val="004E56E1"/>
    <w:rsid w:val="004E570A"/>
    <w:rsid w:val="004E65AF"/>
    <w:rsid w:val="004E7104"/>
    <w:rsid w:val="004E746E"/>
    <w:rsid w:val="004E7512"/>
    <w:rsid w:val="004F00BC"/>
    <w:rsid w:val="004F059A"/>
    <w:rsid w:val="004F0C1D"/>
    <w:rsid w:val="004F0C61"/>
    <w:rsid w:val="004F0C71"/>
    <w:rsid w:val="004F10C6"/>
    <w:rsid w:val="004F153F"/>
    <w:rsid w:val="004F17F2"/>
    <w:rsid w:val="004F20ED"/>
    <w:rsid w:val="004F33EF"/>
    <w:rsid w:val="004F41B1"/>
    <w:rsid w:val="004F43C2"/>
    <w:rsid w:val="004F4FA9"/>
    <w:rsid w:val="004F614C"/>
    <w:rsid w:val="004F6487"/>
    <w:rsid w:val="004F6F1F"/>
    <w:rsid w:val="004F7BB2"/>
    <w:rsid w:val="004F7BDC"/>
    <w:rsid w:val="004F7E06"/>
    <w:rsid w:val="00500005"/>
    <w:rsid w:val="00500902"/>
    <w:rsid w:val="00500D69"/>
    <w:rsid w:val="00501A0A"/>
    <w:rsid w:val="00501D20"/>
    <w:rsid w:val="00502A4B"/>
    <w:rsid w:val="005033E8"/>
    <w:rsid w:val="0050345A"/>
    <w:rsid w:val="0050383F"/>
    <w:rsid w:val="005039CA"/>
    <w:rsid w:val="00504682"/>
    <w:rsid w:val="00504845"/>
    <w:rsid w:val="005056D1"/>
    <w:rsid w:val="00506781"/>
    <w:rsid w:val="0051060E"/>
    <w:rsid w:val="00510913"/>
    <w:rsid w:val="0051173E"/>
    <w:rsid w:val="005121F2"/>
    <w:rsid w:val="00512BCA"/>
    <w:rsid w:val="00513A76"/>
    <w:rsid w:val="00514924"/>
    <w:rsid w:val="00514C7A"/>
    <w:rsid w:val="00515929"/>
    <w:rsid w:val="00516EBA"/>
    <w:rsid w:val="005174B7"/>
    <w:rsid w:val="00517BE2"/>
    <w:rsid w:val="00517DC4"/>
    <w:rsid w:val="00517FDF"/>
    <w:rsid w:val="00520600"/>
    <w:rsid w:val="005207CB"/>
    <w:rsid w:val="00520801"/>
    <w:rsid w:val="00520BAD"/>
    <w:rsid w:val="00521ED5"/>
    <w:rsid w:val="00522068"/>
    <w:rsid w:val="0052370B"/>
    <w:rsid w:val="0052382C"/>
    <w:rsid w:val="00524517"/>
    <w:rsid w:val="00524634"/>
    <w:rsid w:val="00524822"/>
    <w:rsid w:val="0052520B"/>
    <w:rsid w:val="00525B0D"/>
    <w:rsid w:val="00525F78"/>
    <w:rsid w:val="00526DA6"/>
    <w:rsid w:val="00526FDE"/>
    <w:rsid w:val="005270C9"/>
    <w:rsid w:val="005271FA"/>
    <w:rsid w:val="00527B38"/>
    <w:rsid w:val="00527EBF"/>
    <w:rsid w:val="00527F1E"/>
    <w:rsid w:val="00531CE7"/>
    <w:rsid w:val="005325EC"/>
    <w:rsid w:val="00532681"/>
    <w:rsid w:val="00534C5E"/>
    <w:rsid w:val="005357ED"/>
    <w:rsid w:val="005358F0"/>
    <w:rsid w:val="0053626C"/>
    <w:rsid w:val="00536692"/>
    <w:rsid w:val="005367A2"/>
    <w:rsid w:val="005367D5"/>
    <w:rsid w:val="00537143"/>
    <w:rsid w:val="005374EE"/>
    <w:rsid w:val="0054010C"/>
    <w:rsid w:val="00540546"/>
    <w:rsid w:val="00540ED2"/>
    <w:rsid w:val="00541BEB"/>
    <w:rsid w:val="0054210E"/>
    <w:rsid w:val="005426F6"/>
    <w:rsid w:val="00542743"/>
    <w:rsid w:val="00543548"/>
    <w:rsid w:val="005438BF"/>
    <w:rsid w:val="00543C92"/>
    <w:rsid w:val="00545690"/>
    <w:rsid w:val="00546E98"/>
    <w:rsid w:val="0054772D"/>
    <w:rsid w:val="00547903"/>
    <w:rsid w:val="00550D61"/>
    <w:rsid w:val="005522FF"/>
    <w:rsid w:val="0055272B"/>
    <w:rsid w:val="00552ED1"/>
    <w:rsid w:val="00553BBC"/>
    <w:rsid w:val="00553E84"/>
    <w:rsid w:val="00553FC3"/>
    <w:rsid w:val="0055620F"/>
    <w:rsid w:val="0055631E"/>
    <w:rsid w:val="005568A0"/>
    <w:rsid w:val="005576CA"/>
    <w:rsid w:val="00557745"/>
    <w:rsid w:val="00560531"/>
    <w:rsid w:val="005605C6"/>
    <w:rsid w:val="00560919"/>
    <w:rsid w:val="00560A84"/>
    <w:rsid w:val="00560ABE"/>
    <w:rsid w:val="005615D6"/>
    <w:rsid w:val="00562850"/>
    <w:rsid w:val="005632C1"/>
    <w:rsid w:val="00563D2D"/>
    <w:rsid w:val="00563D88"/>
    <w:rsid w:val="00564D46"/>
    <w:rsid w:val="00564D8F"/>
    <w:rsid w:val="0056507C"/>
    <w:rsid w:val="00565346"/>
    <w:rsid w:val="00565836"/>
    <w:rsid w:val="00567FAD"/>
    <w:rsid w:val="00570A7E"/>
    <w:rsid w:val="0057210A"/>
    <w:rsid w:val="00572514"/>
    <w:rsid w:val="00572961"/>
    <w:rsid w:val="00572F18"/>
    <w:rsid w:val="00573A97"/>
    <w:rsid w:val="0057412C"/>
    <w:rsid w:val="005746AB"/>
    <w:rsid w:val="00574907"/>
    <w:rsid w:val="00574A29"/>
    <w:rsid w:val="00574C15"/>
    <w:rsid w:val="00575093"/>
    <w:rsid w:val="00575731"/>
    <w:rsid w:val="00576373"/>
    <w:rsid w:val="005763F4"/>
    <w:rsid w:val="00580FAB"/>
    <w:rsid w:val="005813AB"/>
    <w:rsid w:val="005825A9"/>
    <w:rsid w:val="00582CC9"/>
    <w:rsid w:val="005830F2"/>
    <w:rsid w:val="005837A0"/>
    <w:rsid w:val="00583D06"/>
    <w:rsid w:val="00584638"/>
    <w:rsid w:val="00584AF1"/>
    <w:rsid w:val="00585278"/>
    <w:rsid w:val="00586709"/>
    <w:rsid w:val="0058670B"/>
    <w:rsid w:val="005869D0"/>
    <w:rsid w:val="00587752"/>
    <w:rsid w:val="00587F86"/>
    <w:rsid w:val="00590521"/>
    <w:rsid w:val="005905EB"/>
    <w:rsid w:val="0059067E"/>
    <w:rsid w:val="00590697"/>
    <w:rsid w:val="00590CDA"/>
    <w:rsid w:val="005914D0"/>
    <w:rsid w:val="0059161E"/>
    <w:rsid w:val="00591D2D"/>
    <w:rsid w:val="00592DC3"/>
    <w:rsid w:val="00593E07"/>
    <w:rsid w:val="00593F96"/>
    <w:rsid w:val="00595097"/>
    <w:rsid w:val="00595669"/>
    <w:rsid w:val="005958F8"/>
    <w:rsid w:val="00595FE4"/>
    <w:rsid w:val="0059678C"/>
    <w:rsid w:val="005973ED"/>
    <w:rsid w:val="005A0384"/>
    <w:rsid w:val="005A1DFB"/>
    <w:rsid w:val="005A315D"/>
    <w:rsid w:val="005A442E"/>
    <w:rsid w:val="005A4F36"/>
    <w:rsid w:val="005A6146"/>
    <w:rsid w:val="005A6420"/>
    <w:rsid w:val="005A6BBE"/>
    <w:rsid w:val="005A6C44"/>
    <w:rsid w:val="005A6F51"/>
    <w:rsid w:val="005A745D"/>
    <w:rsid w:val="005A77E3"/>
    <w:rsid w:val="005B08C9"/>
    <w:rsid w:val="005B096E"/>
    <w:rsid w:val="005B0CBE"/>
    <w:rsid w:val="005B25FB"/>
    <w:rsid w:val="005B318D"/>
    <w:rsid w:val="005B3924"/>
    <w:rsid w:val="005B47B2"/>
    <w:rsid w:val="005B5A94"/>
    <w:rsid w:val="005B5C89"/>
    <w:rsid w:val="005B6F7E"/>
    <w:rsid w:val="005B7A6F"/>
    <w:rsid w:val="005C097A"/>
    <w:rsid w:val="005C0986"/>
    <w:rsid w:val="005C1292"/>
    <w:rsid w:val="005C1661"/>
    <w:rsid w:val="005C1B0E"/>
    <w:rsid w:val="005C1BEF"/>
    <w:rsid w:val="005C217A"/>
    <w:rsid w:val="005C27E2"/>
    <w:rsid w:val="005C2BFD"/>
    <w:rsid w:val="005C387E"/>
    <w:rsid w:val="005C3BB3"/>
    <w:rsid w:val="005C465D"/>
    <w:rsid w:val="005C4FF3"/>
    <w:rsid w:val="005C5DE8"/>
    <w:rsid w:val="005C6303"/>
    <w:rsid w:val="005C6EF2"/>
    <w:rsid w:val="005C6F96"/>
    <w:rsid w:val="005C7876"/>
    <w:rsid w:val="005C7B2F"/>
    <w:rsid w:val="005C7E53"/>
    <w:rsid w:val="005D1395"/>
    <w:rsid w:val="005D1449"/>
    <w:rsid w:val="005D1B62"/>
    <w:rsid w:val="005D1C36"/>
    <w:rsid w:val="005D2810"/>
    <w:rsid w:val="005D3625"/>
    <w:rsid w:val="005D3A22"/>
    <w:rsid w:val="005D4521"/>
    <w:rsid w:val="005D4F5B"/>
    <w:rsid w:val="005D52D1"/>
    <w:rsid w:val="005D5DFB"/>
    <w:rsid w:val="005D5E0B"/>
    <w:rsid w:val="005D655A"/>
    <w:rsid w:val="005E0265"/>
    <w:rsid w:val="005E13D4"/>
    <w:rsid w:val="005E1689"/>
    <w:rsid w:val="005E191B"/>
    <w:rsid w:val="005E3096"/>
    <w:rsid w:val="005E3BB0"/>
    <w:rsid w:val="005E3F7D"/>
    <w:rsid w:val="005E545A"/>
    <w:rsid w:val="005E6980"/>
    <w:rsid w:val="005E6B95"/>
    <w:rsid w:val="005E7874"/>
    <w:rsid w:val="005E789D"/>
    <w:rsid w:val="005F02C5"/>
    <w:rsid w:val="005F09AC"/>
    <w:rsid w:val="005F0BA0"/>
    <w:rsid w:val="005F2047"/>
    <w:rsid w:val="005F20F3"/>
    <w:rsid w:val="005F33C2"/>
    <w:rsid w:val="005F3662"/>
    <w:rsid w:val="005F3FE4"/>
    <w:rsid w:val="005F44B4"/>
    <w:rsid w:val="005F5179"/>
    <w:rsid w:val="005F522D"/>
    <w:rsid w:val="005F57E3"/>
    <w:rsid w:val="005F722D"/>
    <w:rsid w:val="005F7569"/>
    <w:rsid w:val="005F77CF"/>
    <w:rsid w:val="005F7EA4"/>
    <w:rsid w:val="006004E2"/>
    <w:rsid w:val="00600CB3"/>
    <w:rsid w:val="006010FC"/>
    <w:rsid w:val="00601FAB"/>
    <w:rsid w:val="0060207A"/>
    <w:rsid w:val="00602458"/>
    <w:rsid w:val="00602856"/>
    <w:rsid w:val="006030FC"/>
    <w:rsid w:val="00603A12"/>
    <w:rsid w:val="00603BEF"/>
    <w:rsid w:val="00605022"/>
    <w:rsid w:val="00605B3D"/>
    <w:rsid w:val="00605DD9"/>
    <w:rsid w:val="00606728"/>
    <w:rsid w:val="00606B73"/>
    <w:rsid w:val="006071FF"/>
    <w:rsid w:val="00610151"/>
    <w:rsid w:val="00610828"/>
    <w:rsid w:val="00610B26"/>
    <w:rsid w:val="00611356"/>
    <w:rsid w:val="00611C40"/>
    <w:rsid w:val="00613E7E"/>
    <w:rsid w:val="006141BD"/>
    <w:rsid w:val="00614E58"/>
    <w:rsid w:val="006150A7"/>
    <w:rsid w:val="006157C6"/>
    <w:rsid w:val="00615C2C"/>
    <w:rsid w:val="00616573"/>
    <w:rsid w:val="006165DD"/>
    <w:rsid w:val="00616D68"/>
    <w:rsid w:val="00617F12"/>
    <w:rsid w:val="00620361"/>
    <w:rsid w:val="00620B97"/>
    <w:rsid w:val="00621DB6"/>
    <w:rsid w:val="00622A77"/>
    <w:rsid w:val="00622E45"/>
    <w:rsid w:val="00623736"/>
    <w:rsid w:val="00623A53"/>
    <w:rsid w:val="00623FA9"/>
    <w:rsid w:val="0062405E"/>
    <w:rsid w:val="006241B2"/>
    <w:rsid w:val="00624E56"/>
    <w:rsid w:val="006251E9"/>
    <w:rsid w:val="00626E4C"/>
    <w:rsid w:val="0062787A"/>
    <w:rsid w:val="00627929"/>
    <w:rsid w:val="0063018F"/>
    <w:rsid w:val="00630E42"/>
    <w:rsid w:val="00631162"/>
    <w:rsid w:val="006311D0"/>
    <w:rsid w:val="00631496"/>
    <w:rsid w:val="0063186A"/>
    <w:rsid w:val="00632512"/>
    <w:rsid w:val="006329C0"/>
    <w:rsid w:val="00633293"/>
    <w:rsid w:val="0063389D"/>
    <w:rsid w:val="00633D65"/>
    <w:rsid w:val="006356A6"/>
    <w:rsid w:val="006359E5"/>
    <w:rsid w:val="006369F4"/>
    <w:rsid w:val="00637A32"/>
    <w:rsid w:val="00637CE5"/>
    <w:rsid w:val="00637EEF"/>
    <w:rsid w:val="00640048"/>
    <w:rsid w:val="006401D8"/>
    <w:rsid w:val="006410C1"/>
    <w:rsid w:val="006410CA"/>
    <w:rsid w:val="006411E4"/>
    <w:rsid w:val="0064178E"/>
    <w:rsid w:val="006427E5"/>
    <w:rsid w:val="0064340A"/>
    <w:rsid w:val="00643873"/>
    <w:rsid w:val="006438EB"/>
    <w:rsid w:val="00643F2E"/>
    <w:rsid w:val="00643FC7"/>
    <w:rsid w:val="006441D8"/>
    <w:rsid w:val="0064561F"/>
    <w:rsid w:val="00646406"/>
    <w:rsid w:val="00646961"/>
    <w:rsid w:val="00646BB1"/>
    <w:rsid w:val="00650409"/>
    <w:rsid w:val="00650A8F"/>
    <w:rsid w:val="00651012"/>
    <w:rsid w:val="0065104F"/>
    <w:rsid w:val="00651739"/>
    <w:rsid w:val="00651BF5"/>
    <w:rsid w:val="00651CBD"/>
    <w:rsid w:val="0065384E"/>
    <w:rsid w:val="006539CC"/>
    <w:rsid w:val="00653C40"/>
    <w:rsid w:val="00653CBE"/>
    <w:rsid w:val="00653D00"/>
    <w:rsid w:val="00653D7D"/>
    <w:rsid w:val="00654A50"/>
    <w:rsid w:val="006578F4"/>
    <w:rsid w:val="006600D4"/>
    <w:rsid w:val="006605D9"/>
    <w:rsid w:val="00660927"/>
    <w:rsid w:val="00660C63"/>
    <w:rsid w:val="0066181B"/>
    <w:rsid w:val="00662E3B"/>
    <w:rsid w:val="00663844"/>
    <w:rsid w:val="00664A23"/>
    <w:rsid w:val="00665129"/>
    <w:rsid w:val="0066570A"/>
    <w:rsid w:val="00666207"/>
    <w:rsid w:val="006663F9"/>
    <w:rsid w:val="00667A88"/>
    <w:rsid w:val="0067218E"/>
    <w:rsid w:val="006724A7"/>
    <w:rsid w:val="00672966"/>
    <w:rsid w:val="00672F25"/>
    <w:rsid w:val="0067341C"/>
    <w:rsid w:val="006745FF"/>
    <w:rsid w:val="006748A7"/>
    <w:rsid w:val="00674CB4"/>
    <w:rsid w:val="00674F6D"/>
    <w:rsid w:val="006757CA"/>
    <w:rsid w:val="006758BB"/>
    <w:rsid w:val="00675ED9"/>
    <w:rsid w:val="006765EC"/>
    <w:rsid w:val="00676789"/>
    <w:rsid w:val="00677667"/>
    <w:rsid w:val="00680725"/>
    <w:rsid w:val="006807C8"/>
    <w:rsid w:val="00680920"/>
    <w:rsid w:val="00680964"/>
    <w:rsid w:val="00680AAE"/>
    <w:rsid w:val="00681E70"/>
    <w:rsid w:val="0068237E"/>
    <w:rsid w:val="006829A6"/>
    <w:rsid w:val="00682F3E"/>
    <w:rsid w:val="0068371D"/>
    <w:rsid w:val="00684678"/>
    <w:rsid w:val="00684857"/>
    <w:rsid w:val="00684BD9"/>
    <w:rsid w:val="00684F41"/>
    <w:rsid w:val="00686009"/>
    <w:rsid w:val="006863FE"/>
    <w:rsid w:val="006867B1"/>
    <w:rsid w:val="00687A30"/>
    <w:rsid w:val="00687E9C"/>
    <w:rsid w:val="00691E80"/>
    <w:rsid w:val="00692588"/>
    <w:rsid w:val="0069366B"/>
    <w:rsid w:val="00693D40"/>
    <w:rsid w:val="00694637"/>
    <w:rsid w:val="006947A4"/>
    <w:rsid w:val="0069481A"/>
    <w:rsid w:val="00694B21"/>
    <w:rsid w:val="00694E52"/>
    <w:rsid w:val="006957EF"/>
    <w:rsid w:val="00695A5F"/>
    <w:rsid w:val="00696BA4"/>
    <w:rsid w:val="00697C88"/>
    <w:rsid w:val="00697CBE"/>
    <w:rsid w:val="006A06A7"/>
    <w:rsid w:val="006A0E1A"/>
    <w:rsid w:val="006A12C7"/>
    <w:rsid w:val="006A22E8"/>
    <w:rsid w:val="006A239B"/>
    <w:rsid w:val="006A2611"/>
    <w:rsid w:val="006A2F88"/>
    <w:rsid w:val="006A30AC"/>
    <w:rsid w:val="006A3618"/>
    <w:rsid w:val="006A37DB"/>
    <w:rsid w:val="006A5185"/>
    <w:rsid w:val="006A6BF1"/>
    <w:rsid w:val="006A7C51"/>
    <w:rsid w:val="006A7CB2"/>
    <w:rsid w:val="006B090F"/>
    <w:rsid w:val="006B119D"/>
    <w:rsid w:val="006B1774"/>
    <w:rsid w:val="006B208B"/>
    <w:rsid w:val="006B25D3"/>
    <w:rsid w:val="006B2B56"/>
    <w:rsid w:val="006B2F42"/>
    <w:rsid w:val="006B35D7"/>
    <w:rsid w:val="006B3E61"/>
    <w:rsid w:val="006B44CA"/>
    <w:rsid w:val="006B64BE"/>
    <w:rsid w:val="006B7942"/>
    <w:rsid w:val="006C0D4F"/>
    <w:rsid w:val="006C1AC5"/>
    <w:rsid w:val="006C26A4"/>
    <w:rsid w:val="006C2843"/>
    <w:rsid w:val="006C30FA"/>
    <w:rsid w:val="006C3167"/>
    <w:rsid w:val="006C4562"/>
    <w:rsid w:val="006C497D"/>
    <w:rsid w:val="006C5D55"/>
    <w:rsid w:val="006C76D7"/>
    <w:rsid w:val="006C7744"/>
    <w:rsid w:val="006C794F"/>
    <w:rsid w:val="006D047C"/>
    <w:rsid w:val="006D0BD7"/>
    <w:rsid w:val="006D124F"/>
    <w:rsid w:val="006D1430"/>
    <w:rsid w:val="006D16F7"/>
    <w:rsid w:val="006D357E"/>
    <w:rsid w:val="006D4461"/>
    <w:rsid w:val="006D44FF"/>
    <w:rsid w:val="006D452C"/>
    <w:rsid w:val="006D4547"/>
    <w:rsid w:val="006D483E"/>
    <w:rsid w:val="006D4E83"/>
    <w:rsid w:val="006D5177"/>
    <w:rsid w:val="006D51FA"/>
    <w:rsid w:val="006D547E"/>
    <w:rsid w:val="006D5C14"/>
    <w:rsid w:val="006D6102"/>
    <w:rsid w:val="006D67E0"/>
    <w:rsid w:val="006E015E"/>
    <w:rsid w:val="006E1296"/>
    <w:rsid w:val="006E264B"/>
    <w:rsid w:val="006E34F3"/>
    <w:rsid w:val="006E36D0"/>
    <w:rsid w:val="006E38EB"/>
    <w:rsid w:val="006E41C2"/>
    <w:rsid w:val="006E47BF"/>
    <w:rsid w:val="006E4F34"/>
    <w:rsid w:val="006E4F90"/>
    <w:rsid w:val="006E5386"/>
    <w:rsid w:val="006E54F8"/>
    <w:rsid w:val="006E5758"/>
    <w:rsid w:val="006E59BE"/>
    <w:rsid w:val="006F01D7"/>
    <w:rsid w:val="006F030A"/>
    <w:rsid w:val="006F07D7"/>
    <w:rsid w:val="006F0F85"/>
    <w:rsid w:val="006F1A1E"/>
    <w:rsid w:val="006F2BBD"/>
    <w:rsid w:val="006F3310"/>
    <w:rsid w:val="006F33A2"/>
    <w:rsid w:val="006F3525"/>
    <w:rsid w:val="006F3DFD"/>
    <w:rsid w:val="006F3F18"/>
    <w:rsid w:val="006F4881"/>
    <w:rsid w:val="006F5065"/>
    <w:rsid w:val="006F55DC"/>
    <w:rsid w:val="006F57C5"/>
    <w:rsid w:val="006F6B58"/>
    <w:rsid w:val="006F6FE9"/>
    <w:rsid w:val="007001CB"/>
    <w:rsid w:val="00700291"/>
    <w:rsid w:val="007008F0"/>
    <w:rsid w:val="00700D51"/>
    <w:rsid w:val="00702BD8"/>
    <w:rsid w:val="00702DB1"/>
    <w:rsid w:val="00702E07"/>
    <w:rsid w:val="007030B7"/>
    <w:rsid w:val="00703206"/>
    <w:rsid w:val="00703CF9"/>
    <w:rsid w:val="00703E48"/>
    <w:rsid w:val="00704932"/>
    <w:rsid w:val="00705371"/>
    <w:rsid w:val="007054A1"/>
    <w:rsid w:val="00705C91"/>
    <w:rsid w:val="00705E7F"/>
    <w:rsid w:val="00706F39"/>
    <w:rsid w:val="00707129"/>
    <w:rsid w:val="00707609"/>
    <w:rsid w:val="00707BE8"/>
    <w:rsid w:val="00707EB8"/>
    <w:rsid w:val="007106CE"/>
    <w:rsid w:val="00710CE9"/>
    <w:rsid w:val="0071119C"/>
    <w:rsid w:val="00711F90"/>
    <w:rsid w:val="00712652"/>
    <w:rsid w:val="00712DE9"/>
    <w:rsid w:val="00712F30"/>
    <w:rsid w:val="00714599"/>
    <w:rsid w:val="0071467A"/>
    <w:rsid w:val="00715057"/>
    <w:rsid w:val="007177E7"/>
    <w:rsid w:val="0072093C"/>
    <w:rsid w:val="00720E13"/>
    <w:rsid w:val="00720EEC"/>
    <w:rsid w:val="007210D0"/>
    <w:rsid w:val="0072142F"/>
    <w:rsid w:val="0072197D"/>
    <w:rsid w:val="00721C7A"/>
    <w:rsid w:val="00721E63"/>
    <w:rsid w:val="00722229"/>
    <w:rsid w:val="00723823"/>
    <w:rsid w:val="007246D2"/>
    <w:rsid w:val="00724BF5"/>
    <w:rsid w:val="0072553E"/>
    <w:rsid w:val="007256D1"/>
    <w:rsid w:val="00725E2A"/>
    <w:rsid w:val="007264A8"/>
    <w:rsid w:val="00726C67"/>
    <w:rsid w:val="0072789B"/>
    <w:rsid w:val="00727F6F"/>
    <w:rsid w:val="0073004A"/>
    <w:rsid w:val="007301B6"/>
    <w:rsid w:val="00730454"/>
    <w:rsid w:val="00730C3D"/>
    <w:rsid w:val="00730F4F"/>
    <w:rsid w:val="007312A6"/>
    <w:rsid w:val="00731306"/>
    <w:rsid w:val="00731669"/>
    <w:rsid w:val="00731A0D"/>
    <w:rsid w:val="007337E1"/>
    <w:rsid w:val="007342F3"/>
    <w:rsid w:val="00734D7E"/>
    <w:rsid w:val="00734FF6"/>
    <w:rsid w:val="00735415"/>
    <w:rsid w:val="007356B9"/>
    <w:rsid w:val="00735BC6"/>
    <w:rsid w:val="0073613D"/>
    <w:rsid w:val="00736144"/>
    <w:rsid w:val="007408CE"/>
    <w:rsid w:val="0074101A"/>
    <w:rsid w:val="0074124E"/>
    <w:rsid w:val="007415CE"/>
    <w:rsid w:val="007417A9"/>
    <w:rsid w:val="00741C14"/>
    <w:rsid w:val="0074269A"/>
    <w:rsid w:val="00742AE6"/>
    <w:rsid w:val="00742D8F"/>
    <w:rsid w:val="00742FE8"/>
    <w:rsid w:val="00743DEC"/>
    <w:rsid w:val="00744F40"/>
    <w:rsid w:val="007468D6"/>
    <w:rsid w:val="00746F87"/>
    <w:rsid w:val="0074748D"/>
    <w:rsid w:val="0074756D"/>
    <w:rsid w:val="00747F3E"/>
    <w:rsid w:val="00750F24"/>
    <w:rsid w:val="00751A80"/>
    <w:rsid w:val="00752041"/>
    <w:rsid w:val="00752222"/>
    <w:rsid w:val="00752982"/>
    <w:rsid w:val="007533CE"/>
    <w:rsid w:val="00753AAF"/>
    <w:rsid w:val="007545C8"/>
    <w:rsid w:val="007548A5"/>
    <w:rsid w:val="00754E91"/>
    <w:rsid w:val="00754F73"/>
    <w:rsid w:val="007552A8"/>
    <w:rsid w:val="007552DB"/>
    <w:rsid w:val="00755603"/>
    <w:rsid w:val="0075577C"/>
    <w:rsid w:val="00755B25"/>
    <w:rsid w:val="00755DDD"/>
    <w:rsid w:val="0075684F"/>
    <w:rsid w:val="00756BD7"/>
    <w:rsid w:val="00757357"/>
    <w:rsid w:val="00757B56"/>
    <w:rsid w:val="00757E23"/>
    <w:rsid w:val="0076130A"/>
    <w:rsid w:val="00761F08"/>
    <w:rsid w:val="007623D3"/>
    <w:rsid w:val="00762A48"/>
    <w:rsid w:val="00762AFA"/>
    <w:rsid w:val="007640BD"/>
    <w:rsid w:val="0076473B"/>
    <w:rsid w:val="007654FC"/>
    <w:rsid w:val="007656C1"/>
    <w:rsid w:val="00765DE5"/>
    <w:rsid w:val="007660F4"/>
    <w:rsid w:val="00766579"/>
    <w:rsid w:val="0076668B"/>
    <w:rsid w:val="0076713F"/>
    <w:rsid w:val="007674F4"/>
    <w:rsid w:val="007702BB"/>
    <w:rsid w:val="00771CB4"/>
    <w:rsid w:val="00772E18"/>
    <w:rsid w:val="0077373F"/>
    <w:rsid w:val="00774096"/>
    <w:rsid w:val="007748FD"/>
    <w:rsid w:val="00775432"/>
    <w:rsid w:val="0077561F"/>
    <w:rsid w:val="007756DA"/>
    <w:rsid w:val="00775F1F"/>
    <w:rsid w:val="0078047E"/>
    <w:rsid w:val="007810F2"/>
    <w:rsid w:val="007816B7"/>
    <w:rsid w:val="007816BC"/>
    <w:rsid w:val="007819F8"/>
    <w:rsid w:val="00781E52"/>
    <w:rsid w:val="0078228F"/>
    <w:rsid w:val="00782835"/>
    <w:rsid w:val="0078285E"/>
    <w:rsid w:val="007837CF"/>
    <w:rsid w:val="00783A5F"/>
    <w:rsid w:val="00783CE8"/>
    <w:rsid w:val="00783FC4"/>
    <w:rsid w:val="007848ED"/>
    <w:rsid w:val="00784D1D"/>
    <w:rsid w:val="00784F36"/>
    <w:rsid w:val="00786176"/>
    <w:rsid w:val="00787ED5"/>
    <w:rsid w:val="00790122"/>
    <w:rsid w:val="00790FF3"/>
    <w:rsid w:val="00791186"/>
    <w:rsid w:val="00791619"/>
    <w:rsid w:val="0079173F"/>
    <w:rsid w:val="0079210D"/>
    <w:rsid w:val="00793FFF"/>
    <w:rsid w:val="007944DE"/>
    <w:rsid w:val="007958C9"/>
    <w:rsid w:val="00795EFC"/>
    <w:rsid w:val="00795FEA"/>
    <w:rsid w:val="007967FB"/>
    <w:rsid w:val="00796890"/>
    <w:rsid w:val="00796DF3"/>
    <w:rsid w:val="0079712D"/>
    <w:rsid w:val="007974D5"/>
    <w:rsid w:val="00797586"/>
    <w:rsid w:val="00797D96"/>
    <w:rsid w:val="007A0568"/>
    <w:rsid w:val="007A083D"/>
    <w:rsid w:val="007A0B40"/>
    <w:rsid w:val="007A0D67"/>
    <w:rsid w:val="007A104C"/>
    <w:rsid w:val="007A27A0"/>
    <w:rsid w:val="007A2B77"/>
    <w:rsid w:val="007A3261"/>
    <w:rsid w:val="007A3754"/>
    <w:rsid w:val="007A41C4"/>
    <w:rsid w:val="007A43AA"/>
    <w:rsid w:val="007A440E"/>
    <w:rsid w:val="007A4438"/>
    <w:rsid w:val="007A449D"/>
    <w:rsid w:val="007A464F"/>
    <w:rsid w:val="007A6DB5"/>
    <w:rsid w:val="007A7835"/>
    <w:rsid w:val="007A7CD9"/>
    <w:rsid w:val="007B0C8D"/>
    <w:rsid w:val="007B0D04"/>
    <w:rsid w:val="007B2323"/>
    <w:rsid w:val="007B2827"/>
    <w:rsid w:val="007B28F6"/>
    <w:rsid w:val="007B3486"/>
    <w:rsid w:val="007B37D7"/>
    <w:rsid w:val="007B43E1"/>
    <w:rsid w:val="007B443C"/>
    <w:rsid w:val="007B4C0E"/>
    <w:rsid w:val="007B4CE2"/>
    <w:rsid w:val="007B4F9C"/>
    <w:rsid w:val="007B56C4"/>
    <w:rsid w:val="007B6044"/>
    <w:rsid w:val="007B64C6"/>
    <w:rsid w:val="007B66E4"/>
    <w:rsid w:val="007B682D"/>
    <w:rsid w:val="007B6CC8"/>
    <w:rsid w:val="007B6D76"/>
    <w:rsid w:val="007B7462"/>
    <w:rsid w:val="007B7CF5"/>
    <w:rsid w:val="007B7DE2"/>
    <w:rsid w:val="007C0268"/>
    <w:rsid w:val="007C080F"/>
    <w:rsid w:val="007C1677"/>
    <w:rsid w:val="007C2DE8"/>
    <w:rsid w:val="007C2F17"/>
    <w:rsid w:val="007C3134"/>
    <w:rsid w:val="007C3A14"/>
    <w:rsid w:val="007C3E5F"/>
    <w:rsid w:val="007C465F"/>
    <w:rsid w:val="007C4972"/>
    <w:rsid w:val="007C4CAB"/>
    <w:rsid w:val="007C6028"/>
    <w:rsid w:val="007C6210"/>
    <w:rsid w:val="007C63BA"/>
    <w:rsid w:val="007C6559"/>
    <w:rsid w:val="007C6603"/>
    <w:rsid w:val="007C6FA1"/>
    <w:rsid w:val="007D018E"/>
    <w:rsid w:val="007D129B"/>
    <w:rsid w:val="007D15E1"/>
    <w:rsid w:val="007D1DE2"/>
    <w:rsid w:val="007D221E"/>
    <w:rsid w:val="007D2DDE"/>
    <w:rsid w:val="007D350F"/>
    <w:rsid w:val="007D3E19"/>
    <w:rsid w:val="007D6178"/>
    <w:rsid w:val="007D6640"/>
    <w:rsid w:val="007D70EE"/>
    <w:rsid w:val="007D7341"/>
    <w:rsid w:val="007D7364"/>
    <w:rsid w:val="007D7C8F"/>
    <w:rsid w:val="007E0BDE"/>
    <w:rsid w:val="007E147C"/>
    <w:rsid w:val="007E18DB"/>
    <w:rsid w:val="007E20E5"/>
    <w:rsid w:val="007E2186"/>
    <w:rsid w:val="007E2545"/>
    <w:rsid w:val="007E28EC"/>
    <w:rsid w:val="007E2C2D"/>
    <w:rsid w:val="007E44A7"/>
    <w:rsid w:val="007E4A6A"/>
    <w:rsid w:val="007E5B00"/>
    <w:rsid w:val="007E5CEC"/>
    <w:rsid w:val="007E7529"/>
    <w:rsid w:val="007F01D0"/>
    <w:rsid w:val="007F044F"/>
    <w:rsid w:val="007F07EE"/>
    <w:rsid w:val="007F0D5D"/>
    <w:rsid w:val="007F0EB7"/>
    <w:rsid w:val="007F15F2"/>
    <w:rsid w:val="007F1A6A"/>
    <w:rsid w:val="007F1E37"/>
    <w:rsid w:val="007F1EDA"/>
    <w:rsid w:val="007F2446"/>
    <w:rsid w:val="007F2E66"/>
    <w:rsid w:val="007F2E6D"/>
    <w:rsid w:val="007F3016"/>
    <w:rsid w:val="007F30FC"/>
    <w:rsid w:val="007F33D4"/>
    <w:rsid w:val="007F3A8D"/>
    <w:rsid w:val="007F3DA9"/>
    <w:rsid w:val="007F49F5"/>
    <w:rsid w:val="007F64D6"/>
    <w:rsid w:val="007F6DBB"/>
    <w:rsid w:val="007F76F2"/>
    <w:rsid w:val="007F7782"/>
    <w:rsid w:val="007F778C"/>
    <w:rsid w:val="00800056"/>
    <w:rsid w:val="008002C3"/>
    <w:rsid w:val="00800773"/>
    <w:rsid w:val="00800B64"/>
    <w:rsid w:val="00801099"/>
    <w:rsid w:val="00801181"/>
    <w:rsid w:val="008012ED"/>
    <w:rsid w:val="00802F7F"/>
    <w:rsid w:val="00803664"/>
    <w:rsid w:val="008037CC"/>
    <w:rsid w:val="008038B0"/>
    <w:rsid w:val="00804045"/>
    <w:rsid w:val="00804A4B"/>
    <w:rsid w:val="00804B7C"/>
    <w:rsid w:val="00804E0E"/>
    <w:rsid w:val="00804FB5"/>
    <w:rsid w:val="008052F5"/>
    <w:rsid w:val="00806BCB"/>
    <w:rsid w:val="008072CB"/>
    <w:rsid w:val="00810B4F"/>
    <w:rsid w:val="0081113F"/>
    <w:rsid w:val="0081177E"/>
    <w:rsid w:val="008118E8"/>
    <w:rsid w:val="00811936"/>
    <w:rsid w:val="00811DC6"/>
    <w:rsid w:val="00811E2B"/>
    <w:rsid w:val="00813989"/>
    <w:rsid w:val="0081426B"/>
    <w:rsid w:val="0081438B"/>
    <w:rsid w:val="00814EF1"/>
    <w:rsid w:val="0081598A"/>
    <w:rsid w:val="00815E44"/>
    <w:rsid w:val="00815E99"/>
    <w:rsid w:val="008165B7"/>
    <w:rsid w:val="00817694"/>
    <w:rsid w:val="008200AF"/>
    <w:rsid w:val="00821391"/>
    <w:rsid w:val="00821410"/>
    <w:rsid w:val="00821456"/>
    <w:rsid w:val="00821926"/>
    <w:rsid w:val="008220C3"/>
    <w:rsid w:val="00822685"/>
    <w:rsid w:val="00822721"/>
    <w:rsid w:val="00822B20"/>
    <w:rsid w:val="0082407A"/>
    <w:rsid w:val="0082413F"/>
    <w:rsid w:val="00824410"/>
    <w:rsid w:val="00824553"/>
    <w:rsid w:val="00824EDC"/>
    <w:rsid w:val="00825158"/>
    <w:rsid w:val="00825C3A"/>
    <w:rsid w:val="008260EB"/>
    <w:rsid w:val="0082611D"/>
    <w:rsid w:val="00826136"/>
    <w:rsid w:val="00826564"/>
    <w:rsid w:val="0082665F"/>
    <w:rsid w:val="00826DB0"/>
    <w:rsid w:val="00827008"/>
    <w:rsid w:val="00827353"/>
    <w:rsid w:val="00827ADE"/>
    <w:rsid w:val="0083086F"/>
    <w:rsid w:val="00832798"/>
    <w:rsid w:val="00832AC7"/>
    <w:rsid w:val="008331DB"/>
    <w:rsid w:val="0083325F"/>
    <w:rsid w:val="00833CA7"/>
    <w:rsid w:val="0083436E"/>
    <w:rsid w:val="00834977"/>
    <w:rsid w:val="00835381"/>
    <w:rsid w:val="00836142"/>
    <w:rsid w:val="0083687C"/>
    <w:rsid w:val="00836BE8"/>
    <w:rsid w:val="00836E21"/>
    <w:rsid w:val="00837423"/>
    <w:rsid w:val="00840051"/>
    <w:rsid w:val="00840640"/>
    <w:rsid w:val="00842C7C"/>
    <w:rsid w:val="00842CDF"/>
    <w:rsid w:val="00842DE6"/>
    <w:rsid w:val="00842FE6"/>
    <w:rsid w:val="008446BB"/>
    <w:rsid w:val="0084495E"/>
    <w:rsid w:val="00844D25"/>
    <w:rsid w:val="00844D84"/>
    <w:rsid w:val="00846D8E"/>
    <w:rsid w:val="00847161"/>
    <w:rsid w:val="008471B9"/>
    <w:rsid w:val="008471E3"/>
    <w:rsid w:val="00847413"/>
    <w:rsid w:val="0084760C"/>
    <w:rsid w:val="008479C8"/>
    <w:rsid w:val="00847D1D"/>
    <w:rsid w:val="00850B18"/>
    <w:rsid w:val="008514A4"/>
    <w:rsid w:val="00851780"/>
    <w:rsid w:val="00851806"/>
    <w:rsid w:val="008524A4"/>
    <w:rsid w:val="0085377D"/>
    <w:rsid w:val="00853FE5"/>
    <w:rsid w:val="0085435A"/>
    <w:rsid w:val="008548B2"/>
    <w:rsid w:val="00854B07"/>
    <w:rsid w:val="0085591F"/>
    <w:rsid w:val="00855FA1"/>
    <w:rsid w:val="00855FE7"/>
    <w:rsid w:val="00857538"/>
    <w:rsid w:val="00860D80"/>
    <w:rsid w:val="00861621"/>
    <w:rsid w:val="00861970"/>
    <w:rsid w:val="008619AC"/>
    <w:rsid w:val="00861CCF"/>
    <w:rsid w:val="00861EB6"/>
    <w:rsid w:val="00863C07"/>
    <w:rsid w:val="00863FB0"/>
    <w:rsid w:val="00864F96"/>
    <w:rsid w:val="0086516F"/>
    <w:rsid w:val="00865B11"/>
    <w:rsid w:val="008660FE"/>
    <w:rsid w:val="008666A5"/>
    <w:rsid w:val="008672C7"/>
    <w:rsid w:val="0087034B"/>
    <w:rsid w:val="00870C35"/>
    <w:rsid w:val="008713F1"/>
    <w:rsid w:val="00871F14"/>
    <w:rsid w:val="00872184"/>
    <w:rsid w:val="0087332E"/>
    <w:rsid w:val="00873414"/>
    <w:rsid w:val="008748DB"/>
    <w:rsid w:val="00875A26"/>
    <w:rsid w:val="00875F66"/>
    <w:rsid w:val="00875F6D"/>
    <w:rsid w:val="0087719A"/>
    <w:rsid w:val="00877286"/>
    <w:rsid w:val="008773CF"/>
    <w:rsid w:val="0087771F"/>
    <w:rsid w:val="00877E65"/>
    <w:rsid w:val="00880FCE"/>
    <w:rsid w:val="00881BCC"/>
    <w:rsid w:val="00881D39"/>
    <w:rsid w:val="00882A1D"/>
    <w:rsid w:val="00882F88"/>
    <w:rsid w:val="008832F4"/>
    <w:rsid w:val="00883C07"/>
    <w:rsid w:val="008841BC"/>
    <w:rsid w:val="00884C11"/>
    <w:rsid w:val="00884FC9"/>
    <w:rsid w:val="00884FE5"/>
    <w:rsid w:val="008854E0"/>
    <w:rsid w:val="00885544"/>
    <w:rsid w:val="00886587"/>
    <w:rsid w:val="00886658"/>
    <w:rsid w:val="008869DD"/>
    <w:rsid w:val="0088788A"/>
    <w:rsid w:val="00890CF3"/>
    <w:rsid w:val="0089125E"/>
    <w:rsid w:val="0089196B"/>
    <w:rsid w:val="00891C2B"/>
    <w:rsid w:val="00891FBF"/>
    <w:rsid w:val="00892250"/>
    <w:rsid w:val="00892FF0"/>
    <w:rsid w:val="008932FA"/>
    <w:rsid w:val="0089436A"/>
    <w:rsid w:val="008944BF"/>
    <w:rsid w:val="00894E9E"/>
    <w:rsid w:val="008950EB"/>
    <w:rsid w:val="00897B54"/>
    <w:rsid w:val="008A01CE"/>
    <w:rsid w:val="008A132D"/>
    <w:rsid w:val="008A1BA5"/>
    <w:rsid w:val="008A1E6A"/>
    <w:rsid w:val="008A252D"/>
    <w:rsid w:val="008A2982"/>
    <w:rsid w:val="008A2A3E"/>
    <w:rsid w:val="008A3D9C"/>
    <w:rsid w:val="008A422E"/>
    <w:rsid w:val="008A4436"/>
    <w:rsid w:val="008A5F03"/>
    <w:rsid w:val="008A6C24"/>
    <w:rsid w:val="008A741F"/>
    <w:rsid w:val="008A7C2A"/>
    <w:rsid w:val="008A7D0F"/>
    <w:rsid w:val="008B012E"/>
    <w:rsid w:val="008B1140"/>
    <w:rsid w:val="008B1D57"/>
    <w:rsid w:val="008B2048"/>
    <w:rsid w:val="008B24C1"/>
    <w:rsid w:val="008B28A4"/>
    <w:rsid w:val="008B2D56"/>
    <w:rsid w:val="008B32AE"/>
    <w:rsid w:val="008B3FFA"/>
    <w:rsid w:val="008B538C"/>
    <w:rsid w:val="008B55AF"/>
    <w:rsid w:val="008B5D49"/>
    <w:rsid w:val="008B6AC2"/>
    <w:rsid w:val="008B6D0C"/>
    <w:rsid w:val="008B6EE4"/>
    <w:rsid w:val="008B7E03"/>
    <w:rsid w:val="008C06E8"/>
    <w:rsid w:val="008C0852"/>
    <w:rsid w:val="008C0E4B"/>
    <w:rsid w:val="008C0E89"/>
    <w:rsid w:val="008C167C"/>
    <w:rsid w:val="008C3590"/>
    <w:rsid w:val="008C3878"/>
    <w:rsid w:val="008C4D77"/>
    <w:rsid w:val="008C508D"/>
    <w:rsid w:val="008C5D05"/>
    <w:rsid w:val="008C5EFE"/>
    <w:rsid w:val="008C657B"/>
    <w:rsid w:val="008C6A63"/>
    <w:rsid w:val="008C75A3"/>
    <w:rsid w:val="008C75DF"/>
    <w:rsid w:val="008D041A"/>
    <w:rsid w:val="008D10B8"/>
    <w:rsid w:val="008D19A9"/>
    <w:rsid w:val="008D1C3C"/>
    <w:rsid w:val="008D28E0"/>
    <w:rsid w:val="008D2D6D"/>
    <w:rsid w:val="008D302B"/>
    <w:rsid w:val="008D326F"/>
    <w:rsid w:val="008D3ACE"/>
    <w:rsid w:val="008D3CE0"/>
    <w:rsid w:val="008D4102"/>
    <w:rsid w:val="008D44DF"/>
    <w:rsid w:val="008D4A05"/>
    <w:rsid w:val="008D5403"/>
    <w:rsid w:val="008D56E9"/>
    <w:rsid w:val="008D574B"/>
    <w:rsid w:val="008D6B62"/>
    <w:rsid w:val="008E2A8A"/>
    <w:rsid w:val="008E343B"/>
    <w:rsid w:val="008E34BE"/>
    <w:rsid w:val="008E38F0"/>
    <w:rsid w:val="008E484E"/>
    <w:rsid w:val="008E5BDC"/>
    <w:rsid w:val="008E637D"/>
    <w:rsid w:val="008E67F5"/>
    <w:rsid w:val="008E6D08"/>
    <w:rsid w:val="008E6EAD"/>
    <w:rsid w:val="008E6F39"/>
    <w:rsid w:val="008E7268"/>
    <w:rsid w:val="008E7F11"/>
    <w:rsid w:val="008F096B"/>
    <w:rsid w:val="008F11A3"/>
    <w:rsid w:val="008F149E"/>
    <w:rsid w:val="008F1FB4"/>
    <w:rsid w:val="008F2324"/>
    <w:rsid w:val="008F3AF8"/>
    <w:rsid w:val="008F42CE"/>
    <w:rsid w:val="008F4309"/>
    <w:rsid w:val="008F63D9"/>
    <w:rsid w:val="008F711D"/>
    <w:rsid w:val="008F71AD"/>
    <w:rsid w:val="008F7A7E"/>
    <w:rsid w:val="00900966"/>
    <w:rsid w:val="00900C97"/>
    <w:rsid w:val="00901088"/>
    <w:rsid w:val="00901CE7"/>
    <w:rsid w:val="00901F0E"/>
    <w:rsid w:val="0090235A"/>
    <w:rsid w:val="0090264F"/>
    <w:rsid w:val="00903643"/>
    <w:rsid w:val="00903FE9"/>
    <w:rsid w:val="00904093"/>
    <w:rsid w:val="009043E6"/>
    <w:rsid w:val="00904E48"/>
    <w:rsid w:val="00905DBE"/>
    <w:rsid w:val="0090604A"/>
    <w:rsid w:val="00906314"/>
    <w:rsid w:val="00906E16"/>
    <w:rsid w:val="009070DC"/>
    <w:rsid w:val="00907551"/>
    <w:rsid w:val="009078D4"/>
    <w:rsid w:val="009130A9"/>
    <w:rsid w:val="00913267"/>
    <w:rsid w:val="009139AE"/>
    <w:rsid w:val="00914B87"/>
    <w:rsid w:val="00914BEA"/>
    <w:rsid w:val="00914DCE"/>
    <w:rsid w:val="00914FE7"/>
    <w:rsid w:val="0091588C"/>
    <w:rsid w:val="00915DFF"/>
    <w:rsid w:val="009175D0"/>
    <w:rsid w:val="00917C1C"/>
    <w:rsid w:val="0092159B"/>
    <w:rsid w:val="00921631"/>
    <w:rsid w:val="00921653"/>
    <w:rsid w:val="009219CF"/>
    <w:rsid w:val="00921A2D"/>
    <w:rsid w:val="009227C6"/>
    <w:rsid w:val="0092332A"/>
    <w:rsid w:val="009233D5"/>
    <w:rsid w:val="009236D6"/>
    <w:rsid w:val="00925220"/>
    <w:rsid w:val="0092522B"/>
    <w:rsid w:val="0092650A"/>
    <w:rsid w:val="00927173"/>
    <w:rsid w:val="00927404"/>
    <w:rsid w:val="00927FCD"/>
    <w:rsid w:val="00930197"/>
    <w:rsid w:val="00931216"/>
    <w:rsid w:val="009316E1"/>
    <w:rsid w:val="00932E65"/>
    <w:rsid w:val="00933748"/>
    <w:rsid w:val="00933853"/>
    <w:rsid w:val="00933BB2"/>
    <w:rsid w:val="009343B8"/>
    <w:rsid w:val="00935468"/>
    <w:rsid w:val="00935C7D"/>
    <w:rsid w:val="009364FB"/>
    <w:rsid w:val="009365AB"/>
    <w:rsid w:val="00936FF9"/>
    <w:rsid w:val="009370A9"/>
    <w:rsid w:val="009375B3"/>
    <w:rsid w:val="00937B4A"/>
    <w:rsid w:val="00940125"/>
    <w:rsid w:val="00940B98"/>
    <w:rsid w:val="00940D5F"/>
    <w:rsid w:val="009414BF"/>
    <w:rsid w:val="00941A0B"/>
    <w:rsid w:val="009427D6"/>
    <w:rsid w:val="009429CA"/>
    <w:rsid w:val="00943522"/>
    <w:rsid w:val="00943A9E"/>
    <w:rsid w:val="009441B4"/>
    <w:rsid w:val="009441E4"/>
    <w:rsid w:val="00944861"/>
    <w:rsid w:val="00944B06"/>
    <w:rsid w:val="00945C14"/>
    <w:rsid w:val="0094646E"/>
    <w:rsid w:val="009468CC"/>
    <w:rsid w:val="00947292"/>
    <w:rsid w:val="00947A15"/>
    <w:rsid w:val="00950C05"/>
    <w:rsid w:val="00952FEE"/>
    <w:rsid w:val="00954858"/>
    <w:rsid w:val="00954D52"/>
    <w:rsid w:val="00954E7B"/>
    <w:rsid w:val="00954ECE"/>
    <w:rsid w:val="00955794"/>
    <w:rsid w:val="00955F46"/>
    <w:rsid w:val="009563B3"/>
    <w:rsid w:val="00956CE3"/>
    <w:rsid w:val="0095783A"/>
    <w:rsid w:val="0095785B"/>
    <w:rsid w:val="009579ED"/>
    <w:rsid w:val="0096037E"/>
    <w:rsid w:val="0096044E"/>
    <w:rsid w:val="00960BA3"/>
    <w:rsid w:val="00961CE1"/>
    <w:rsid w:val="00962103"/>
    <w:rsid w:val="009623FF"/>
    <w:rsid w:val="00962591"/>
    <w:rsid w:val="00962601"/>
    <w:rsid w:val="00962EA6"/>
    <w:rsid w:val="00963088"/>
    <w:rsid w:val="00964213"/>
    <w:rsid w:val="009645BE"/>
    <w:rsid w:val="00964798"/>
    <w:rsid w:val="00965293"/>
    <w:rsid w:val="00966844"/>
    <w:rsid w:val="00967228"/>
    <w:rsid w:val="00970AD7"/>
    <w:rsid w:val="009715B4"/>
    <w:rsid w:val="009718B2"/>
    <w:rsid w:val="009721DA"/>
    <w:rsid w:val="00972296"/>
    <w:rsid w:val="0097486B"/>
    <w:rsid w:val="00974912"/>
    <w:rsid w:val="00974CAC"/>
    <w:rsid w:val="00976047"/>
    <w:rsid w:val="00976DD6"/>
    <w:rsid w:val="00976FCA"/>
    <w:rsid w:val="00977003"/>
    <w:rsid w:val="0098068F"/>
    <w:rsid w:val="00980785"/>
    <w:rsid w:val="00981B88"/>
    <w:rsid w:val="00982563"/>
    <w:rsid w:val="00982AE8"/>
    <w:rsid w:val="00983970"/>
    <w:rsid w:val="00983BFC"/>
    <w:rsid w:val="009845D8"/>
    <w:rsid w:val="00985846"/>
    <w:rsid w:val="00985C43"/>
    <w:rsid w:val="00985F0D"/>
    <w:rsid w:val="009867C1"/>
    <w:rsid w:val="00987307"/>
    <w:rsid w:val="0099006B"/>
    <w:rsid w:val="00990953"/>
    <w:rsid w:val="00990B3C"/>
    <w:rsid w:val="009910AA"/>
    <w:rsid w:val="009915C6"/>
    <w:rsid w:val="009917DB"/>
    <w:rsid w:val="00991CBA"/>
    <w:rsid w:val="009926E0"/>
    <w:rsid w:val="009927A3"/>
    <w:rsid w:val="009934A2"/>
    <w:rsid w:val="009940E4"/>
    <w:rsid w:val="009941B2"/>
    <w:rsid w:val="00994A91"/>
    <w:rsid w:val="009953D5"/>
    <w:rsid w:val="00995BB4"/>
    <w:rsid w:val="00995EF9"/>
    <w:rsid w:val="009962DE"/>
    <w:rsid w:val="00996601"/>
    <w:rsid w:val="00996E42"/>
    <w:rsid w:val="00997018"/>
    <w:rsid w:val="009975A7"/>
    <w:rsid w:val="0099770C"/>
    <w:rsid w:val="00997937"/>
    <w:rsid w:val="009A0A13"/>
    <w:rsid w:val="009A237F"/>
    <w:rsid w:val="009A27ED"/>
    <w:rsid w:val="009A2B9E"/>
    <w:rsid w:val="009A2DA9"/>
    <w:rsid w:val="009A3B9C"/>
    <w:rsid w:val="009A4E77"/>
    <w:rsid w:val="009A4F57"/>
    <w:rsid w:val="009A5415"/>
    <w:rsid w:val="009A5D57"/>
    <w:rsid w:val="009A6573"/>
    <w:rsid w:val="009B00F1"/>
    <w:rsid w:val="009B09B8"/>
    <w:rsid w:val="009B0EE2"/>
    <w:rsid w:val="009B1A5B"/>
    <w:rsid w:val="009B24F9"/>
    <w:rsid w:val="009B251E"/>
    <w:rsid w:val="009B2634"/>
    <w:rsid w:val="009B2C25"/>
    <w:rsid w:val="009B3827"/>
    <w:rsid w:val="009B50A1"/>
    <w:rsid w:val="009B5C61"/>
    <w:rsid w:val="009B5C7A"/>
    <w:rsid w:val="009B641C"/>
    <w:rsid w:val="009B70FE"/>
    <w:rsid w:val="009B7D95"/>
    <w:rsid w:val="009B7E94"/>
    <w:rsid w:val="009C04FE"/>
    <w:rsid w:val="009C0A2A"/>
    <w:rsid w:val="009C0B51"/>
    <w:rsid w:val="009C0BC2"/>
    <w:rsid w:val="009C1142"/>
    <w:rsid w:val="009C187C"/>
    <w:rsid w:val="009C1C99"/>
    <w:rsid w:val="009C1DA5"/>
    <w:rsid w:val="009C308C"/>
    <w:rsid w:val="009C3207"/>
    <w:rsid w:val="009C33E6"/>
    <w:rsid w:val="009C467A"/>
    <w:rsid w:val="009C59AA"/>
    <w:rsid w:val="009C5D9E"/>
    <w:rsid w:val="009C65FC"/>
    <w:rsid w:val="009C6A85"/>
    <w:rsid w:val="009C6AF3"/>
    <w:rsid w:val="009C6C08"/>
    <w:rsid w:val="009C780C"/>
    <w:rsid w:val="009C7B69"/>
    <w:rsid w:val="009D0FF8"/>
    <w:rsid w:val="009D3A26"/>
    <w:rsid w:val="009D4246"/>
    <w:rsid w:val="009D4679"/>
    <w:rsid w:val="009D4C7A"/>
    <w:rsid w:val="009D4E85"/>
    <w:rsid w:val="009D4F4D"/>
    <w:rsid w:val="009D5F86"/>
    <w:rsid w:val="009D6109"/>
    <w:rsid w:val="009D63E2"/>
    <w:rsid w:val="009D6CDC"/>
    <w:rsid w:val="009D7234"/>
    <w:rsid w:val="009D79D9"/>
    <w:rsid w:val="009D7B6F"/>
    <w:rsid w:val="009D7F37"/>
    <w:rsid w:val="009E012B"/>
    <w:rsid w:val="009E0D72"/>
    <w:rsid w:val="009E0D8D"/>
    <w:rsid w:val="009E1000"/>
    <w:rsid w:val="009E1311"/>
    <w:rsid w:val="009E2B12"/>
    <w:rsid w:val="009E3056"/>
    <w:rsid w:val="009E3074"/>
    <w:rsid w:val="009E3624"/>
    <w:rsid w:val="009E3C54"/>
    <w:rsid w:val="009E5539"/>
    <w:rsid w:val="009E5A32"/>
    <w:rsid w:val="009E6BA5"/>
    <w:rsid w:val="009E7F3B"/>
    <w:rsid w:val="009F06C4"/>
    <w:rsid w:val="009F1A57"/>
    <w:rsid w:val="009F2C56"/>
    <w:rsid w:val="009F321C"/>
    <w:rsid w:val="009F3A57"/>
    <w:rsid w:val="009F3FCB"/>
    <w:rsid w:val="009F420E"/>
    <w:rsid w:val="009F4624"/>
    <w:rsid w:val="009F4CF0"/>
    <w:rsid w:val="009F4DAB"/>
    <w:rsid w:val="009F54BC"/>
    <w:rsid w:val="009F6895"/>
    <w:rsid w:val="009F6C3F"/>
    <w:rsid w:val="009F6D24"/>
    <w:rsid w:val="009F702B"/>
    <w:rsid w:val="009F7101"/>
    <w:rsid w:val="009F7202"/>
    <w:rsid w:val="009F7217"/>
    <w:rsid w:val="009F7361"/>
    <w:rsid w:val="009F73DE"/>
    <w:rsid w:val="00A00B39"/>
    <w:rsid w:val="00A014F6"/>
    <w:rsid w:val="00A0184D"/>
    <w:rsid w:val="00A01968"/>
    <w:rsid w:val="00A01D36"/>
    <w:rsid w:val="00A01DC7"/>
    <w:rsid w:val="00A022AA"/>
    <w:rsid w:val="00A02728"/>
    <w:rsid w:val="00A029C2"/>
    <w:rsid w:val="00A03A24"/>
    <w:rsid w:val="00A03A9E"/>
    <w:rsid w:val="00A03FCD"/>
    <w:rsid w:val="00A040A7"/>
    <w:rsid w:val="00A040C6"/>
    <w:rsid w:val="00A05B0E"/>
    <w:rsid w:val="00A07620"/>
    <w:rsid w:val="00A10819"/>
    <w:rsid w:val="00A10933"/>
    <w:rsid w:val="00A11546"/>
    <w:rsid w:val="00A11948"/>
    <w:rsid w:val="00A12329"/>
    <w:rsid w:val="00A12F36"/>
    <w:rsid w:val="00A133A3"/>
    <w:rsid w:val="00A1403D"/>
    <w:rsid w:val="00A14139"/>
    <w:rsid w:val="00A1453C"/>
    <w:rsid w:val="00A1489C"/>
    <w:rsid w:val="00A14CC5"/>
    <w:rsid w:val="00A154E6"/>
    <w:rsid w:val="00A15EAC"/>
    <w:rsid w:val="00A16748"/>
    <w:rsid w:val="00A168A8"/>
    <w:rsid w:val="00A17853"/>
    <w:rsid w:val="00A17FEA"/>
    <w:rsid w:val="00A20444"/>
    <w:rsid w:val="00A2093E"/>
    <w:rsid w:val="00A21542"/>
    <w:rsid w:val="00A2164F"/>
    <w:rsid w:val="00A2372D"/>
    <w:rsid w:val="00A24471"/>
    <w:rsid w:val="00A24811"/>
    <w:rsid w:val="00A252CB"/>
    <w:rsid w:val="00A25805"/>
    <w:rsid w:val="00A2599F"/>
    <w:rsid w:val="00A25B27"/>
    <w:rsid w:val="00A25E15"/>
    <w:rsid w:val="00A25EFB"/>
    <w:rsid w:val="00A2625D"/>
    <w:rsid w:val="00A267C3"/>
    <w:rsid w:val="00A26B77"/>
    <w:rsid w:val="00A278D9"/>
    <w:rsid w:val="00A27975"/>
    <w:rsid w:val="00A307F2"/>
    <w:rsid w:val="00A310D8"/>
    <w:rsid w:val="00A311DF"/>
    <w:rsid w:val="00A31341"/>
    <w:rsid w:val="00A314AB"/>
    <w:rsid w:val="00A32AC0"/>
    <w:rsid w:val="00A32C01"/>
    <w:rsid w:val="00A32C4F"/>
    <w:rsid w:val="00A34529"/>
    <w:rsid w:val="00A3556C"/>
    <w:rsid w:val="00A36917"/>
    <w:rsid w:val="00A37175"/>
    <w:rsid w:val="00A37E51"/>
    <w:rsid w:val="00A40604"/>
    <w:rsid w:val="00A40E2B"/>
    <w:rsid w:val="00A40E98"/>
    <w:rsid w:val="00A41200"/>
    <w:rsid w:val="00A42172"/>
    <w:rsid w:val="00A42206"/>
    <w:rsid w:val="00A42752"/>
    <w:rsid w:val="00A432E1"/>
    <w:rsid w:val="00A43F11"/>
    <w:rsid w:val="00A44B83"/>
    <w:rsid w:val="00A44CE2"/>
    <w:rsid w:val="00A44E39"/>
    <w:rsid w:val="00A45506"/>
    <w:rsid w:val="00A45692"/>
    <w:rsid w:val="00A45F92"/>
    <w:rsid w:val="00A46AD4"/>
    <w:rsid w:val="00A46BAB"/>
    <w:rsid w:val="00A50005"/>
    <w:rsid w:val="00A507BE"/>
    <w:rsid w:val="00A51BE6"/>
    <w:rsid w:val="00A525C8"/>
    <w:rsid w:val="00A52C90"/>
    <w:rsid w:val="00A52EB2"/>
    <w:rsid w:val="00A53929"/>
    <w:rsid w:val="00A53B27"/>
    <w:rsid w:val="00A54816"/>
    <w:rsid w:val="00A54B2F"/>
    <w:rsid w:val="00A556C0"/>
    <w:rsid w:val="00A56157"/>
    <w:rsid w:val="00A564BA"/>
    <w:rsid w:val="00A5681D"/>
    <w:rsid w:val="00A56853"/>
    <w:rsid w:val="00A57845"/>
    <w:rsid w:val="00A57952"/>
    <w:rsid w:val="00A57BC7"/>
    <w:rsid w:val="00A57FD7"/>
    <w:rsid w:val="00A601B5"/>
    <w:rsid w:val="00A60F4C"/>
    <w:rsid w:val="00A61515"/>
    <w:rsid w:val="00A6243B"/>
    <w:rsid w:val="00A6270A"/>
    <w:rsid w:val="00A63021"/>
    <w:rsid w:val="00A633D9"/>
    <w:rsid w:val="00A6348C"/>
    <w:rsid w:val="00A63547"/>
    <w:rsid w:val="00A63601"/>
    <w:rsid w:val="00A64A0F"/>
    <w:rsid w:val="00A64A2A"/>
    <w:rsid w:val="00A65EE3"/>
    <w:rsid w:val="00A6733A"/>
    <w:rsid w:val="00A7019B"/>
    <w:rsid w:val="00A70645"/>
    <w:rsid w:val="00A70C7D"/>
    <w:rsid w:val="00A70DE4"/>
    <w:rsid w:val="00A712C2"/>
    <w:rsid w:val="00A71CE9"/>
    <w:rsid w:val="00A72A1A"/>
    <w:rsid w:val="00A72C6B"/>
    <w:rsid w:val="00A74BC9"/>
    <w:rsid w:val="00A754B6"/>
    <w:rsid w:val="00A75742"/>
    <w:rsid w:val="00A76499"/>
    <w:rsid w:val="00A76C3E"/>
    <w:rsid w:val="00A77132"/>
    <w:rsid w:val="00A77B33"/>
    <w:rsid w:val="00A80122"/>
    <w:rsid w:val="00A80551"/>
    <w:rsid w:val="00A80AFB"/>
    <w:rsid w:val="00A810B2"/>
    <w:rsid w:val="00A815CC"/>
    <w:rsid w:val="00A83828"/>
    <w:rsid w:val="00A83B0D"/>
    <w:rsid w:val="00A83F77"/>
    <w:rsid w:val="00A8415F"/>
    <w:rsid w:val="00A84EF3"/>
    <w:rsid w:val="00A85B0F"/>
    <w:rsid w:val="00A85D59"/>
    <w:rsid w:val="00A86273"/>
    <w:rsid w:val="00A86552"/>
    <w:rsid w:val="00A87722"/>
    <w:rsid w:val="00A878BB"/>
    <w:rsid w:val="00A901AD"/>
    <w:rsid w:val="00A90E9F"/>
    <w:rsid w:val="00A91768"/>
    <w:rsid w:val="00A92B38"/>
    <w:rsid w:val="00A92C5B"/>
    <w:rsid w:val="00A935AB"/>
    <w:rsid w:val="00A9373F"/>
    <w:rsid w:val="00A93E7E"/>
    <w:rsid w:val="00A94A7C"/>
    <w:rsid w:val="00A95712"/>
    <w:rsid w:val="00A95C1C"/>
    <w:rsid w:val="00A95F6F"/>
    <w:rsid w:val="00A961B6"/>
    <w:rsid w:val="00A964E9"/>
    <w:rsid w:val="00A96AC6"/>
    <w:rsid w:val="00A974C6"/>
    <w:rsid w:val="00A97612"/>
    <w:rsid w:val="00A97C21"/>
    <w:rsid w:val="00A97F21"/>
    <w:rsid w:val="00AA1BD2"/>
    <w:rsid w:val="00AA2DFF"/>
    <w:rsid w:val="00AA388A"/>
    <w:rsid w:val="00AA3CF2"/>
    <w:rsid w:val="00AA49DD"/>
    <w:rsid w:val="00AA5756"/>
    <w:rsid w:val="00AA587F"/>
    <w:rsid w:val="00AA5D31"/>
    <w:rsid w:val="00AA5DDD"/>
    <w:rsid w:val="00AA5DF5"/>
    <w:rsid w:val="00AA6081"/>
    <w:rsid w:val="00AA645F"/>
    <w:rsid w:val="00AA668A"/>
    <w:rsid w:val="00AA69CA"/>
    <w:rsid w:val="00AA6D78"/>
    <w:rsid w:val="00AA790A"/>
    <w:rsid w:val="00AB002B"/>
    <w:rsid w:val="00AB040B"/>
    <w:rsid w:val="00AB1587"/>
    <w:rsid w:val="00AB16F0"/>
    <w:rsid w:val="00AB18D5"/>
    <w:rsid w:val="00AB1B5D"/>
    <w:rsid w:val="00AB1B6E"/>
    <w:rsid w:val="00AB21B1"/>
    <w:rsid w:val="00AB273A"/>
    <w:rsid w:val="00AB2BB0"/>
    <w:rsid w:val="00AB340D"/>
    <w:rsid w:val="00AB3566"/>
    <w:rsid w:val="00AB3FFD"/>
    <w:rsid w:val="00AB4118"/>
    <w:rsid w:val="00AB44CE"/>
    <w:rsid w:val="00AB48E3"/>
    <w:rsid w:val="00AB49F6"/>
    <w:rsid w:val="00AB504B"/>
    <w:rsid w:val="00AB5414"/>
    <w:rsid w:val="00AB615D"/>
    <w:rsid w:val="00AB6BB7"/>
    <w:rsid w:val="00AB7043"/>
    <w:rsid w:val="00AB71B8"/>
    <w:rsid w:val="00AB78B7"/>
    <w:rsid w:val="00AB7A14"/>
    <w:rsid w:val="00AB7C93"/>
    <w:rsid w:val="00AB7DF0"/>
    <w:rsid w:val="00AC0888"/>
    <w:rsid w:val="00AC0A1C"/>
    <w:rsid w:val="00AC0E75"/>
    <w:rsid w:val="00AC10D1"/>
    <w:rsid w:val="00AC1769"/>
    <w:rsid w:val="00AC189F"/>
    <w:rsid w:val="00AC213C"/>
    <w:rsid w:val="00AC28F5"/>
    <w:rsid w:val="00AC3B29"/>
    <w:rsid w:val="00AC42CB"/>
    <w:rsid w:val="00AC4318"/>
    <w:rsid w:val="00AC44A2"/>
    <w:rsid w:val="00AC6011"/>
    <w:rsid w:val="00AC63F0"/>
    <w:rsid w:val="00AC6F14"/>
    <w:rsid w:val="00AC74C1"/>
    <w:rsid w:val="00AC7679"/>
    <w:rsid w:val="00AC794B"/>
    <w:rsid w:val="00AD0762"/>
    <w:rsid w:val="00AD0F69"/>
    <w:rsid w:val="00AD1565"/>
    <w:rsid w:val="00AD1F10"/>
    <w:rsid w:val="00AD1FB2"/>
    <w:rsid w:val="00AD2738"/>
    <w:rsid w:val="00AD2CED"/>
    <w:rsid w:val="00AD3474"/>
    <w:rsid w:val="00AD3D27"/>
    <w:rsid w:val="00AD3E5F"/>
    <w:rsid w:val="00AD4AF4"/>
    <w:rsid w:val="00AD54C7"/>
    <w:rsid w:val="00AD5D7D"/>
    <w:rsid w:val="00AD5E18"/>
    <w:rsid w:val="00AD5E52"/>
    <w:rsid w:val="00AD68B3"/>
    <w:rsid w:val="00AD6A47"/>
    <w:rsid w:val="00AD7887"/>
    <w:rsid w:val="00AD7EEE"/>
    <w:rsid w:val="00AE0246"/>
    <w:rsid w:val="00AE049D"/>
    <w:rsid w:val="00AE05A0"/>
    <w:rsid w:val="00AE1560"/>
    <w:rsid w:val="00AE181E"/>
    <w:rsid w:val="00AE182F"/>
    <w:rsid w:val="00AE1BD2"/>
    <w:rsid w:val="00AE2634"/>
    <w:rsid w:val="00AE294F"/>
    <w:rsid w:val="00AE2959"/>
    <w:rsid w:val="00AE2A04"/>
    <w:rsid w:val="00AE2BF9"/>
    <w:rsid w:val="00AE2E8D"/>
    <w:rsid w:val="00AE32EF"/>
    <w:rsid w:val="00AE3CC8"/>
    <w:rsid w:val="00AE3DCC"/>
    <w:rsid w:val="00AE4781"/>
    <w:rsid w:val="00AE4E62"/>
    <w:rsid w:val="00AE4F81"/>
    <w:rsid w:val="00AE606F"/>
    <w:rsid w:val="00AE60DB"/>
    <w:rsid w:val="00AE6232"/>
    <w:rsid w:val="00AE62C5"/>
    <w:rsid w:val="00AE68CA"/>
    <w:rsid w:val="00AE6939"/>
    <w:rsid w:val="00AE6B9B"/>
    <w:rsid w:val="00AE7088"/>
    <w:rsid w:val="00AE7C7B"/>
    <w:rsid w:val="00AF0439"/>
    <w:rsid w:val="00AF0C5C"/>
    <w:rsid w:val="00AF110F"/>
    <w:rsid w:val="00AF1596"/>
    <w:rsid w:val="00AF217D"/>
    <w:rsid w:val="00AF3880"/>
    <w:rsid w:val="00AF3B75"/>
    <w:rsid w:val="00AF4070"/>
    <w:rsid w:val="00AF496D"/>
    <w:rsid w:val="00AF4E0F"/>
    <w:rsid w:val="00AF54A2"/>
    <w:rsid w:val="00AF584A"/>
    <w:rsid w:val="00AF5984"/>
    <w:rsid w:val="00AF5FD5"/>
    <w:rsid w:val="00AF6EA3"/>
    <w:rsid w:val="00AF7175"/>
    <w:rsid w:val="00AF774D"/>
    <w:rsid w:val="00AF7BA1"/>
    <w:rsid w:val="00B00010"/>
    <w:rsid w:val="00B0075B"/>
    <w:rsid w:val="00B007B5"/>
    <w:rsid w:val="00B007E1"/>
    <w:rsid w:val="00B010C5"/>
    <w:rsid w:val="00B01D7C"/>
    <w:rsid w:val="00B02273"/>
    <w:rsid w:val="00B02E33"/>
    <w:rsid w:val="00B03964"/>
    <w:rsid w:val="00B04A05"/>
    <w:rsid w:val="00B04B41"/>
    <w:rsid w:val="00B052C4"/>
    <w:rsid w:val="00B057FA"/>
    <w:rsid w:val="00B05B6C"/>
    <w:rsid w:val="00B05DE0"/>
    <w:rsid w:val="00B0618E"/>
    <w:rsid w:val="00B06A83"/>
    <w:rsid w:val="00B0724E"/>
    <w:rsid w:val="00B074EB"/>
    <w:rsid w:val="00B075A3"/>
    <w:rsid w:val="00B10148"/>
    <w:rsid w:val="00B1026D"/>
    <w:rsid w:val="00B10B07"/>
    <w:rsid w:val="00B10B3C"/>
    <w:rsid w:val="00B10B85"/>
    <w:rsid w:val="00B11F34"/>
    <w:rsid w:val="00B126C0"/>
    <w:rsid w:val="00B13969"/>
    <w:rsid w:val="00B1554E"/>
    <w:rsid w:val="00B155EF"/>
    <w:rsid w:val="00B15B2A"/>
    <w:rsid w:val="00B15CAA"/>
    <w:rsid w:val="00B15E3A"/>
    <w:rsid w:val="00B15F9D"/>
    <w:rsid w:val="00B162E5"/>
    <w:rsid w:val="00B17803"/>
    <w:rsid w:val="00B17CD0"/>
    <w:rsid w:val="00B20177"/>
    <w:rsid w:val="00B2020F"/>
    <w:rsid w:val="00B20573"/>
    <w:rsid w:val="00B20C2E"/>
    <w:rsid w:val="00B20DD2"/>
    <w:rsid w:val="00B22BD1"/>
    <w:rsid w:val="00B22C95"/>
    <w:rsid w:val="00B22CFF"/>
    <w:rsid w:val="00B23584"/>
    <w:rsid w:val="00B24A17"/>
    <w:rsid w:val="00B24B52"/>
    <w:rsid w:val="00B24CB0"/>
    <w:rsid w:val="00B25439"/>
    <w:rsid w:val="00B25FCF"/>
    <w:rsid w:val="00B2642B"/>
    <w:rsid w:val="00B2656A"/>
    <w:rsid w:val="00B2755E"/>
    <w:rsid w:val="00B27A0E"/>
    <w:rsid w:val="00B305CD"/>
    <w:rsid w:val="00B3083A"/>
    <w:rsid w:val="00B309FF"/>
    <w:rsid w:val="00B31135"/>
    <w:rsid w:val="00B31CF2"/>
    <w:rsid w:val="00B3234C"/>
    <w:rsid w:val="00B337B5"/>
    <w:rsid w:val="00B3421C"/>
    <w:rsid w:val="00B34D2A"/>
    <w:rsid w:val="00B34EAA"/>
    <w:rsid w:val="00B35D1B"/>
    <w:rsid w:val="00B35FC0"/>
    <w:rsid w:val="00B36D96"/>
    <w:rsid w:val="00B36F78"/>
    <w:rsid w:val="00B40043"/>
    <w:rsid w:val="00B40976"/>
    <w:rsid w:val="00B40F89"/>
    <w:rsid w:val="00B411EA"/>
    <w:rsid w:val="00B4162A"/>
    <w:rsid w:val="00B4258A"/>
    <w:rsid w:val="00B434FD"/>
    <w:rsid w:val="00B43556"/>
    <w:rsid w:val="00B435E5"/>
    <w:rsid w:val="00B4461B"/>
    <w:rsid w:val="00B446D6"/>
    <w:rsid w:val="00B44F90"/>
    <w:rsid w:val="00B45094"/>
    <w:rsid w:val="00B451EC"/>
    <w:rsid w:val="00B454D9"/>
    <w:rsid w:val="00B46819"/>
    <w:rsid w:val="00B46D50"/>
    <w:rsid w:val="00B470CB"/>
    <w:rsid w:val="00B473AD"/>
    <w:rsid w:val="00B50A92"/>
    <w:rsid w:val="00B515BF"/>
    <w:rsid w:val="00B5162E"/>
    <w:rsid w:val="00B51A9C"/>
    <w:rsid w:val="00B51D82"/>
    <w:rsid w:val="00B521CE"/>
    <w:rsid w:val="00B532B5"/>
    <w:rsid w:val="00B53A02"/>
    <w:rsid w:val="00B548C2"/>
    <w:rsid w:val="00B54A52"/>
    <w:rsid w:val="00B561AF"/>
    <w:rsid w:val="00B56A32"/>
    <w:rsid w:val="00B56ABC"/>
    <w:rsid w:val="00B57573"/>
    <w:rsid w:val="00B57FE3"/>
    <w:rsid w:val="00B602F2"/>
    <w:rsid w:val="00B60A08"/>
    <w:rsid w:val="00B62096"/>
    <w:rsid w:val="00B62A41"/>
    <w:rsid w:val="00B63471"/>
    <w:rsid w:val="00B63672"/>
    <w:rsid w:val="00B639A9"/>
    <w:rsid w:val="00B64484"/>
    <w:rsid w:val="00B64508"/>
    <w:rsid w:val="00B64AB5"/>
    <w:rsid w:val="00B64C6E"/>
    <w:rsid w:val="00B64D9B"/>
    <w:rsid w:val="00B64F88"/>
    <w:rsid w:val="00B6529E"/>
    <w:rsid w:val="00B65BE9"/>
    <w:rsid w:val="00B66333"/>
    <w:rsid w:val="00B66937"/>
    <w:rsid w:val="00B669FC"/>
    <w:rsid w:val="00B6701B"/>
    <w:rsid w:val="00B67272"/>
    <w:rsid w:val="00B678B6"/>
    <w:rsid w:val="00B67C45"/>
    <w:rsid w:val="00B67C81"/>
    <w:rsid w:val="00B70693"/>
    <w:rsid w:val="00B713DA"/>
    <w:rsid w:val="00B71B5C"/>
    <w:rsid w:val="00B71CA4"/>
    <w:rsid w:val="00B7204C"/>
    <w:rsid w:val="00B72A9D"/>
    <w:rsid w:val="00B72E88"/>
    <w:rsid w:val="00B744A0"/>
    <w:rsid w:val="00B748EC"/>
    <w:rsid w:val="00B74A6D"/>
    <w:rsid w:val="00B74BE9"/>
    <w:rsid w:val="00B74D83"/>
    <w:rsid w:val="00B74F14"/>
    <w:rsid w:val="00B75065"/>
    <w:rsid w:val="00B75173"/>
    <w:rsid w:val="00B755F8"/>
    <w:rsid w:val="00B75E2F"/>
    <w:rsid w:val="00B7615B"/>
    <w:rsid w:val="00B76ED7"/>
    <w:rsid w:val="00B77BD1"/>
    <w:rsid w:val="00B80F81"/>
    <w:rsid w:val="00B82E2F"/>
    <w:rsid w:val="00B8528D"/>
    <w:rsid w:val="00B85EFC"/>
    <w:rsid w:val="00B86192"/>
    <w:rsid w:val="00B86353"/>
    <w:rsid w:val="00B9058F"/>
    <w:rsid w:val="00B90842"/>
    <w:rsid w:val="00B91F91"/>
    <w:rsid w:val="00B93174"/>
    <w:rsid w:val="00B93254"/>
    <w:rsid w:val="00B93829"/>
    <w:rsid w:val="00B938B4"/>
    <w:rsid w:val="00B93DBA"/>
    <w:rsid w:val="00B940F9"/>
    <w:rsid w:val="00B961C9"/>
    <w:rsid w:val="00B96366"/>
    <w:rsid w:val="00B96632"/>
    <w:rsid w:val="00B96B46"/>
    <w:rsid w:val="00B970B2"/>
    <w:rsid w:val="00B978EB"/>
    <w:rsid w:val="00B97F1F"/>
    <w:rsid w:val="00BA0B0E"/>
    <w:rsid w:val="00BA14AC"/>
    <w:rsid w:val="00BA181E"/>
    <w:rsid w:val="00BA1A97"/>
    <w:rsid w:val="00BA1AF7"/>
    <w:rsid w:val="00BA256F"/>
    <w:rsid w:val="00BA2BEB"/>
    <w:rsid w:val="00BA3013"/>
    <w:rsid w:val="00BA3317"/>
    <w:rsid w:val="00BA417D"/>
    <w:rsid w:val="00BA7743"/>
    <w:rsid w:val="00BA7E11"/>
    <w:rsid w:val="00BB01EE"/>
    <w:rsid w:val="00BB0202"/>
    <w:rsid w:val="00BB1122"/>
    <w:rsid w:val="00BB2277"/>
    <w:rsid w:val="00BB405C"/>
    <w:rsid w:val="00BB4B82"/>
    <w:rsid w:val="00BB4D75"/>
    <w:rsid w:val="00BB58D3"/>
    <w:rsid w:val="00BB754A"/>
    <w:rsid w:val="00BB7CCB"/>
    <w:rsid w:val="00BB7FE7"/>
    <w:rsid w:val="00BC01C9"/>
    <w:rsid w:val="00BC137B"/>
    <w:rsid w:val="00BC1536"/>
    <w:rsid w:val="00BC154F"/>
    <w:rsid w:val="00BC1D42"/>
    <w:rsid w:val="00BC24D7"/>
    <w:rsid w:val="00BC2BD7"/>
    <w:rsid w:val="00BC3703"/>
    <w:rsid w:val="00BC47B0"/>
    <w:rsid w:val="00BC50A0"/>
    <w:rsid w:val="00BC54FC"/>
    <w:rsid w:val="00BC603A"/>
    <w:rsid w:val="00BC64AA"/>
    <w:rsid w:val="00BC64BD"/>
    <w:rsid w:val="00BC6BDA"/>
    <w:rsid w:val="00BC728C"/>
    <w:rsid w:val="00BC7D05"/>
    <w:rsid w:val="00BC7FC0"/>
    <w:rsid w:val="00BD165C"/>
    <w:rsid w:val="00BD1972"/>
    <w:rsid w:val="00BD2069"/>
    <w:rsid w:val="00BD217B"/>
    <w:rsid w:val="00BD2183"/>
    <w:rsid w:val="00BD232F"/>
    <w:rsid w:val="00BD303F"/>
    <w:rsid w:val="00BD38D3"/>
    <w:rsid w:val="00BD3CA0"/>
    <w:rsid w:val="00BD3EEE"/>
    <w:rsid w:val="00BD4363"/>
    <w:rsid w:val="00BD439A"/>
    <w:rsid w:val="00BD43E0"/>
    <w:rsid w:val="00BD5542"/>
    <w:rsid w:val="00BD5FF3"/>
    <w:rsid w:val="00BD62CC"/>
    <w:rsid w:val="00BD6CA8"/>
    <w:rsid w:val="00BD6E48"/>
    <w:rsid w:val="00BD76B5"/>
    <w:rsid w:val="00BD76DD"/>
    <w:rsid w:val="00BD7E75"/>
    <w:rsid w:val="00BD7F3E"/>
    <w:rsid w:val="00BE06B5"/>
    <w:rsid w:val="00BE09DE"/>
    <w:rsid w:val="00BE24AE"/>
    <w:rsid w:val="00BE27CF"/>
    <w:rsid w:val="00BE3B91"/>
    <w:rsid w:val="00BE3C0D"/>
    <w:rsid w:val="00BE4041"/>
    <w:rsid w:val="00BE4097"/>
    <w:rsid w:val="00BE41D9"/>
    <w:rsid w:val="00BE4986"/>
    <w:rsid w:val="00BE5479"/>
    <w:rsid w:val="00BE6370"/>
    <w:rsid w:val="00BE7176"/>
    <w:rsid w:val="00BF0366"/>
    <w:rsid w:val="00BF088D"/>
    <w:rsid w:val="00BF0E54"/>
    <w:rsid w:val="00BF11FF"/>
    <w:rsid w:val="00BF1400"/>
    <w:rsid w:val="00BF4933"/>
    <w:rsid w:val="00BF4D5B"/>
    <w:rsid w:val="00BF506B"/>
    <w:rsid w:val="00BF53A5"/>
    <w:rsid w:val="00BF6A26"/>
    <w:rsid w:val="00BF764C"/>
    <w:rsid w:val="00BF795A"/>
    <w:rsid w:val="00BF7D8E"/>
    <w:rsid w:val="00BF7E22"/>
    <w:rsid w:val="00C00265"/>
    <w:rsid w:val="00C007BD"/>
    <w:rsid w:val="00C00E97"/>
    <w:rsid w:val="00C032F5"/>
    <w:rsid w:val="00C0353E"/>
    <w:rsid w:val="00C037FD"/>
    <w:rsid w:val="00C05B0A"/>
    <w:rsid w:val="00C05B99"/>
    <w:rsid w:val="00C05CAB"/>
    <w:rsid w:val="00C06D87"/>
    <w:rsid w:val="00C07143"/>
    <w:rsid w:val="00C07281"/>
    <w:rsid w:val="00C107F1"/>
    <w:rsid w:val="00C10A00"/>
    <w:rsid w:val="00C10EBD"/>
    <w:rsid w:val="00C10F02"/>
    <w:rsid w:val="00C1166B"/>
    <w:rsid w:val="00C118EC"/>
    <w:rsid w:val="00C1228C"/>
    <w:rsid w:val="00C12421"/>
    <w:rsid w:val="00C13ABD"/>
    <w:rsid w:val="00C14885"/>
    <w:rsid w:val="00C14BEE"/>
    <w:rsid w:val="00C15698"/>
    <w:rsid w:val="00C15B45"/>
    <w:rsid w:val="00C16732"/>
    <w:rsid w:val="00C16792"/>
    <w:rsid w:val="00C16F0B"/>
    <w:rsid w:val="00C1707D"/>
    <w:rsid w:val="00C1739F"/>
    <w:rsid w:val="00C17A40"/>
    <w:rsid w:val="00C17BCD"/>
    <w:rsid w:val="00C20A64"/>
    <w:rsid w:val="00C20DD9"/>
    <w:rsid w:val="00C21DEB"/>
    <w:rsid w:val="00C227ED"/>
    <w:rsid w:val="00C22AE9"/>
    <w:rsid w:val="00C230BB"/>
    <w:rsid w:val="00C237BB"/>
    <w:rsid w:val="00C23A46"/>
    <w:rsid w:val="00C23AA7"/>
    <w:rsid w:val="00C24842"/>
    <w:rsid w:val="00C25ED3"/>
    <w:rsid w:val="00C2646C"/>
    <w:rsid w:val="00C267B5"/>
    <w:rsid w:val="00C270D1"/>
    <w:rsid w:val="00C27C90"/>
    <w:rsid w:val="00C30C0B"/>
    <w:rsid w:val="00C30E85"/>
    <w:rsid w:val="00C3113E"/>
    <w:rsid w:val="00C3180E"/>
    <w:rsid w:val="00C319F1"/>
    <w:rsid w:val="00C32431"/>
    <w:rsid w:val="00C32FCE"/>
    <w:rsid w:val="00C33173"/>
    <w:rsid w:val="00C33E42"/>
    <w:rsid w:val="00C355CA"/>
    <w:rsid w:val="00C36091"/>
    <w:rsid w:val="00C3689D"/>
    <w:rsid w:val="00C3698B"/>
    <w:rsid w:val="00C36B82"/>
    <w:rsid w:val="00C37046"/>
    <w:rsid w:val="00C3724A"/>
    <w:rsid w:val="00C40888"/>
    <w:rsid w:val="00C4114D"/>
    <w:rsid w:val="00C41261"/>
    <w:rsid w:val="00C41450"/>
    <w:rsid w:val="00C415CA"/>
    <w:rsid w:val="00C42284"/>
    <w:rsid w:val="00C42482"/>
    <w:rsid w:val="00C4299C"/>
    <w:rsid w:val="00C431CA"/>
    <w:rsid w:val="00C44059"/>
    <w:rsid w:val="00C44E2C"/>
    <w:rsid w:val="00C44E7E"/>
    <w:rsid w:val="00C459D0"/>
    <w:rsid w:val="00C45D26"/>
    <w:rsid w:val="00C45F7D"/>
    <w:rsid w:val="00C46104"/>
    <w:rsid w:val="00C4646C"/>
    <w:rsid w:val="00C46FF6"/>
    <w:rsid w:val="00C47B98"/>
    <w:rsid w:val="00C502C1"/>
    <w:rsid w:val="00C509AB"/>
    <w:rsid w:val="00C51A09"/>
    <w:rsid w:val="00C51B01"/>
    <w:rsid w:val="00C520A0"/>
    <w:rsid w:val="00C52128"/>
    <w:rsid w:val="00C522EC"/>
    <w:rsid w:val="00C52AD7"/>
    <w:rsid w:val="00C52FC8"/>
    <w:rsid w:val="00C54170"/>
    <w:rsid w:val="00C560B1"/>
    <w:rsid w:val="00C5774A"/>
    <w:rsid w:val="00C608F1"/>
    <w:rsid w:val="00C60BBC"/>
    <w:rsid w:val="00C60F9D"/>
    <w:rsid w:val="00C61070"/>
    <w:rsid w:val="00C61502"/>
    <w:rsid w:val="00C6187C"/>
    <w:rsid w:val="00C61A49"/>
    <w:rsid w:val="00C61EA9"/>
    <w:rsid w:val="00C63927"/>
    <w:rsid w:val="00C641F7"/>
    <w:rsid w:val="00C64991"/>
    <w:rsid w:val="00C64E59"/>
    <w:rsid w:val="00C65325"/>
    <w:rsid w:val="00C6543B"/>
    <w:rsid w:val="00C6661E"/>
    <w:rsid w:val="00C66735"/>
    <w:rsid w:val="00C668EE"/>
    <w:rsid w:val="00C66B18"/>
    <w:rsid w:val="00C66DE8"/>
    <w:rsid w:val="00C66FE8"/>
    <w:rsid w:val="00C676DC"/>
    <w:rsid w:val="00C6789E"/>
    <w:rsid w:val="00C67A44"/>
    <w:rsid w:val="00C700A4"/>
    <w:rsid w:val="00C702F8"/>
    <w:rsid w:val="00C71447"/>
    <w:rsid w:val="00C71453"/>
    <w:rsid w:val="00C7172C"/>
    <w:rsid w:val="00C7221A"/>
    <w:rsid w:val="00C72651"/>
    <w:rsid w:val="00C72E4F"/>
    <w:rsid w:val="00C72F0C"/>
    <w:rsid w:val="00C73CED"/>
    <w:rsid w:val="00C73FE4"/>
    <w:rsid w:val="00C7436B"/>
    <w:rsid w:val="00C74405"/>
    <w:rsid w:val="00C749B8"/>
    <w:rsid w:val="00C74AB9"/>
    <w:rsid w:val="00C74CBE"/>
    <w:rsid w:val="00C7504D"/>
    <w:rsid w:val="00C752C4"/>
    <w:rsid w:val="00C75703"/>
    <w:rsid w:val="00C75959"/>
    <w:rsid w:val="00C75C4F"/>
    <w:rsid w:val="00C75EA2"/>
    <w:rsid w:val="00C762A4"/>
    <w:rsid w:val="00C76C4A"/>
    <w:rsid w:val="00C76EC0"/>
    <w:rsid w:val="00C77002"/>
    <w:rsid w:val="00C770A9"/>
    <w:rsid w:val="00C77715"/>
    <w:rsid w:val="00C77806"/>
    <w:rsid w:val="00C77888"/>
    <w:rsid w:val="00C80A1E"/>
    <w:rsid w:val="00C80C8C"/>
    <w:rsid w:val="00C8132D"/>
    <w:rsid w:val="00C82A02"/>
    <w:rsid w:val="00C832B3"/>
    <w:rsid w:val="00C836B1"/>
    <w:rsid w:val="00C84773"/>
    <w:rsid w:val="00C8533D"/>
    <w:rsid w:val="00C85501"/>
    <w:rsid w:val="00C86654"/>
    <w:rsid w:val="00C874B6"/>
    <w:rsid w:val="00C87525"/>
    <w:rsid w:val="00C876C1"/>
    <w:rsid w:val="00C87891"/>
    <w:rsid w:val="00C87C11"/>
    <w:rsid w:val="00C90528"/>
    <w:rsid w:val="00C9093B"/>
    <w:rsid w:val="00C90C23"/>
    <w:rsid w:val="00C90D8A"/>
    <w:rsid w:val="00C91F65"/>
    <w:rsid w:val="00C92ADB"/>
    <w:rsid w:val="00C92B58"/>
    <w:rsid w:val="00C92E2B"/>
    <w:rsid w:val="00C94947"/>
    <w:rsid w:val="00C9552B"/>
    <w:rsid w:val="00C9573D"/>
    <w:rsid w:val="00C9685B"/>
    <w:rsid w:val="00CA0E40"/>
    <w:rsid w:val="00CA14BD"/>
    <w:rsid w:val="00CA1D80"/>
    <w:rsid w:val="00CA257A"/>
    <w:rsid w:val="00CA2827"/>
    <w:rsid w:val="00CA2A0D"/>
    <w:rsid w:val="00CA2CAE"/>
    <w:rsid w:val="00CA3417"/>
    <w:rsid w:val="00CA345D"/>
    <w:rsid w:val="00CA4611"/>
    <w:rsid w:val="00CA4A78"/>
    <w:rsid w:val="00CA4C1D"/>
    <w:rsid w:val="00CA4FCD"/>
    <w:rsid w:val="00CA561E"/>
    <w:rsid w:val="00CA5889"/>
    <w:rsid w:val="00CA5D1B"/>
    <w:rsid w:val="00CA6DFC"/>
    <w:rsid w:val="00CA74D4"/>
    <w:rsid w:val="00CA7BCA"/>
    <w:rsid w:val="00CB0485"/>
    <w:rsid w:val="00CB1446"/>
    <w:rsid w:val="00CB1A9B"/>
    <w:rsid w:val="00CB1FA9"/>
    <w:rsid w:val="00CB2FCA"/>
    <w:rsid w:val="00CB3277"/>
    <w:rsid w:val="00CB378B"/>
    <w:rsid w:val="00CB454A"/>
    <w:rsid w:val="00CB51F7"/>
    <w:rsid w:val="00CB525E"/>
    <w:rsid w:val="00CB5AAD"/>
    <w:rsid w:val="00CB6641"/>
    <w:rsid w:val="00CB6A06"/>
    <w:rsid w:val="00CB6E91"/>
    <w:rsid w:val="00CB6E97"/>
    <w:rsid w:val="00CB6F2C"/>
    <w:rsid w:val="00CB733E"/>
    <w:rsid w:val="00CB73C3"/>
    <w:rsid w:val="00CB7736"/>
    <w:rsid w:val="00CB791D"/>
    <w:rsid w:val="00CB79F4"/>
    <w:rsid w:val="00CC03D8"/>
    <w:rsid w:val="00CC0CE0"/>
    <w:rsid w:val="00CC2189"/>
    <w:rsid w:val="00CC2705"/>
    <w:rsid w:val="00CC2D00"/>
    <w:rsid w:val="00CC31B1"/>
    <w:rsid w:val="00CC3AE2"/>
    <w:rsid w:val="00CC402C"/>
    <w:rsid w:val="00CC49AE"/>
    <w:rsid w:val="00CC49B8"/>
    <w:rsid w:val="00CC53B5"/>
    <w:rsid w:val="00CC5DD2"/>
    <w:rsid w:val="00CC5FAE"/>
    <w:rsid w:val="00CC60BA"/>
    <w:rsid w:val="00CC6709"/>
    <w:rsid w:val="00CC7732"/>
    <w:rsid w:val="00CD0A80"/>
    <w:rsid w:val="00CD0B27"/>
    <w:rsid w:val="00CD0E16"/>
    <w:rsid w:val="00CD11EF"/>
    <w:rsid w:val="00CD26D0"/>
    <w:rsid w:val="00CD2CF5"/>
    <w:rsid w:val="00CD3327"/>
    <w:rsid w:val="00CD3B90"/>
    <w:rsid w:val="00CD3B95"/>
    <w:rsid w:val="00CD3DE4"/>
    <w:rsid w:val="00CD3FCA"/>
    <w:rsid w:val="00CD41DA"/>
    <w:rsid w:val="00CD4319"/>
    <w:rsid w:val="00CD487D"/>
    <w:rsid w:val="00CD4D55"/>
    <w:rsid w:val="00CD5540"/>
    <w:rsid w:val="00CD60EE"/>
    <w:rsid w:val="00CD656F"/>
    <w:rsid w:val="00CD65D5"/>
    <w:rsid w:val="00CD6CF4"/>
    <w:rsid w:val="00CD7B89"/>
    <w:rsid w:val="00CE055D"/>
    <w:rsid w:val="00CE0F42"/>
    <w:rsid w:val="00CE174D"/>
    <w:rsid w:val="00CE1753"/>
    <w:rsid w:val="00CE1FF4"/>
    <w:rsid w:val="00CE266C"/>
    <w:rsid w:val="00CE5C9B"/>
    <w:rsid w:val="00CE65CB"/>
    <w:rsid w:val="00CE6A86"/>
    <w:rsid w:val="00CE7595"/>
    <w:rsid w:val="00CE77A0"/>
    <w:rsid w:val="00CE77DC"/>
    <w:rsid w:val="00CE78BF"/>
    <w:rsid w:val="00CE7A19"/>
    <w:rsid w:val="00CE7E7C"/>
    <w:rsid w:val="00CF02DA"/>
    <w:rsid w:val="00CF0372"/>
    <w:rsid w:val="00CF064E"/>
    <w:rsid w:val="00CF0782"/>
    <w:rsid w:val="00CF1738"/>
    <w:rsid w:val="00CF1ACF"/>
    <w:rsid w:val="00CF1AFD"/>
    <w:rsid w:val="00CF248D"/>
    <w:rsid w:val="00CF2C37"/>
    <w:rsid w:val="00CF2CCF"/>
    <w:rsid w:val="00CF4B18"/>
    <w:rsid w:val="00CF5707"/>
    <w:rsid w:val="00CF59E0"/>
    <w:rsid w:val="00CF5CED"/>
    <w:rsid w:val="00CF733E"/>
    <w:rsid w:val="00CF746B"/>
    <w:rsid w:val="00CF7CC0"/>
    <w:rsid w:val="00D002AC"/>
    <w:rsid w:val="00D00960"/>
    <w:rsid w:val="00D00F50"/>
    <w:rsid w:val="00D017FC"/>
    <w:rsid w:val="00D01B35"/>
    <w:rsid w:val="00D01B90"/>
    <w:rsid w:val="00D01FF8"/>
    <w:rsid w:val="00D02844"/>
    <w:rsid w:val="00D02C11"/>
    <w:rsid w:val="00D03152"/>
    <w:rsid w:val="00D034CE"/>
    <w:rsid w:val="00D0369D"/>
    <w:rsid w:val="00D03C1C"/>
    <w:rsid w:val="00D03F0F"/>
    <w:rsid w:val="00D04399"/>
    <w:rsid w:val="00D04AA2"/>
    <w:rsid w:val="00D05681"/>
    <w:rsid w:val="00D05C3C"/>
    <w:rsid w:val="00D05EC2"/>
    <w:rsid w:val="00D06D8A"/>
    <w:rsid w:val="00D06EAF"/>
    <w:rsid w:val="00D07355"/>
    <w:rsid w:val="00D07AF2"/>
    <w:rsid w:val="00D07D2D"/>
    <w:rsid w:val="00D07EC3"/>
    <w:rsid w:val="00D10259"/>
    <w:rsid w:val="00D10847"/>
    <w:rsid w:val="00D11383"/>
    <w:rsid w:val="00D132A4"/>
    <w:rsid w:val="00D134F1"/>
    <w:rsid w:val="00D144B3"/>
    <w:rsid w:val="00D14BBC"/>
    <w:rsid w:val="00D1531D"/>
    <w:rsid w:val="00D15F3E"/>
    <w:rsid w:val="00D16DFD"/>
    <w:rsid w:val="00D1728F"/>
    <w:rsid w:val="00D1737F"/>
    <w:rsid w:val="00D178AB"/>
    <w:rsid w:val="00D17F97"/>
    <w:rsid w:val="00D20DFE"/>
    <w:rsid w:val="00D220A7"/>
    <w:rsid w:val="00D220B5"/>
    <w:rsid w:val="00D221B4"/>
    <w:rsid w:val="00D224EA"/>
    <w:rsid w:val="00D224FF"/>
    <w:rsid w:val="00D22B66"/>
    <w:rsid w:val="00D22E04"/>
    <w:rsid w:val="00D22FD5"/>
    <w:rsid w:val="00D23701"/>
    <w:rsid w:val="00D24BA4"/>
    <w:rsid w:val="00D24F35"/>
    <w:rsid w:val="00D250DF"/>
    <w:rsid w:val="00D268CC"/>
    <w:rsid w:val="00D26FEC"/>
    <w:rsid w:val="00D273EC"/>
    <w:rsid w:val="00D301A6"/>
    <w:rsid w:val="00D303F6"/>
    <w:rsid w:val="00D30CF9"/>
    <w:rsid w:val="00D313C9"/>
    <w:rsid w:val="00D32ED0"/>
    <w:rsid w:val="00D33D5C"/>
    <w:rsid w:val="00D3459D"/>
    <w:rsid w:val="00D3485D"/>
    <w:rsid w:val="00D34A98"/>
    <w:rsid w:val="00D35589"/>
    <w:rsid w:val="00D35E7F"/>
    <w:rsid w:val="00D36DA3"/>
    <w:rsid w:val="00D36E1C"/>
    <w:rsid w:val="00D378A4"/>
    <w:rsid w:val="00D40217"/>
    <w:rsid w:val="00D4027F"/>
    <w:rsid w:val="00D40FC4"/>
    <w:rsid w:val="00D41A07"/>
    <w:rsid w:val="00D42770"/>
    <w:rsid w:val="00D42839"/>
    <w:rsid w:val="00D42C23"/>
    <w:rsid w:val="00D42F51"/>
    <w:rsid w:val="00D4387C"/>
    <w:rsid w:val="00D44D96"/>
    <w:rsid w:val="00D453EA"/>
    <w:rsid w:val="00D47728"/>
    <w:rsid w:val="00D47948"/>
    <w:rsid w:val="00D47F68"/>
    <w:rsid w:val="00D50BB2"/>
    <w:rsid w:val="00D50C0D"/>
    <w:rsid w:val="00D52D10"/>
    <w:rsid w:val="00D532DF"/>
    <w:rsid w:val="00D54B5B"/>
    <w:rsid w:val="00D56775"/>
    <w:rsid w:val="00D56E16"/>
    <w:rsid w:val="00D57C84"/>
    <w:rsid w:val="00D60DB3"/>
    <w:rsid w:val="00D60FBA"/>
    <w:rsid w:val="00D61FBE"/>
    <w:rsid w:val="00D6309D"/>
    <w:rsid w:val="00D6378B"/>
    <w:rsid w:val="00D63D30"/>
    <w:rsid w:val="00D63F05"/>
    <w:rsid w:val="00D64CB8"/>
    <w:rsid w:val="00D65113"/>
    <w:rsid w:val="00D65DEB"/>
    <w:rsid w:val="00D66B9A"/>
    <w:rsid w:val="00D66F2D"/>
    <w:rsid w:val="00D66F9E"/>
    <w:rsid w:val="00D67390"/>
    <w:rsid w:val="00D67D8C"/>
    <w:rsid w:val="00D7077F"/>
    <w:rsid w:val="00D707DE"/>
    <w:rsid w:val="00D70C8C"/>
    <w:rsid w:val="00D7117B"/>
    <w:rsid w:val="00D71A28"/>
    <w:rsid w:val="00D71EBB"/>
    <w:rsid w:val="00D720D1"/>
    <w:rsid w:val="00D7266A"/>
    <w:rsid w:val="00D72AA3"/>
    <w:rsid w:val="00D73583"/>
    <w:rsid w:val="00D739A2"/>
    <w:rsid w:val="00D73E7B"/>
    <w:rsid w:val="00D743AB"/>
    <w:rsid w:val="00D74484"/>
    <w:rsid w:val="00D74736"/>
    <w:rsid w:val="00D751D1"/>
    <w:rsid w:val="00D75607"/>
    <w:rsid w:val="00D75A02"/>
    <w:rsid w:val="00D76A04"/>
    <w:rsid w:val="00D7718E"/>
    <w:rsid w:val="00D7746F"/>
    <w:rsid w:val="00D77B96"/>
    <w:rsid w:val="00D80078"/>
    <w:rsid w:val="00D809BD"/>
    <w:rsid w:val="00D80D84"/>
    <w:rsid w:val="00D80F91"/>
    <w:rsid w:val="00D810F8"/>
    <w:rsid w:val="00D81354"/>
    <w:rsid w:val="00D81525"/>
    <w:rsid w:val="00D81551"/>
    <w:rsid w:val="00D820EA"/>
    <w:rsid w:val="00D82251"/>
    <w:rsid w:val="00D82252"/>
    <w:rsid w:val="00D825CE"/>
    <w:rsid w:val="00D84936"/>
    <w:rsid w:val="00D84B88"/>
    <w:rsid w:val="00D84BC0"/>
    <w:rsid w:val="00D85334"/>
    <w:rsid w:val="00D85CB3"/>
    <w:rsid w:val="00D85D8F"/>
    <w:rsid w:val="00D86A30"/>
    <w:rsid w:val="00D86A6C"/>
    <w:rsid w:val="00D87998"/>
    <w:rsid w:val="00D87AF7"/>
    <w:rsid w:val="00D900CA"/>
    <w:rsid w:val="00D916D9"/>
    <w:rsid w:val="00D92353"/>
    <w:rsid w:val="00D92396"/>
    <w:rsid w:val="00D92397"/>
    <w:rsid w:val="00D92473"/>
    <w:rsid w:val="00D924BF"/>
    <w:rsid w:val="00D93A0D"/>
    <w:rsid w:val="00D93B4B"/>
    <w:rsid w:val="00D94AAE"/>
    <w:rsid w:val="00D94D3F"/>
    <w:rsid w:val="00D95490"/>
    <w:rsid w:val="00D9581D"/>
    <w:rsid w:val="00D95C8A"/>
    <w:rsid w:val="00D95D40"/>
    <w:rsid w:val="00D967E0"/>
    <w:rsid w:val="00D96ABB"/>
    <w:rsid w:val="00D96FE5"/>
    <w:rsid w:val="00D97B8E"/>
    <w:rsid w:val="00DA0D79"/>
    <w:rsid w:val="00DA10E3"/>
    <w:rsid w:val="00DA1A8A"/>
    <w:rsid w:val="00DA1D38"/>
    <w:rsid w:val="00DA2541"/>
    <w:rsid w:val="00DA25E7"/>
    <w:rsid w:val="00DA28BE"/>
    <w:rsid w:val="00DA3F54"/>
    <w:rsid w:val="00DA457C"/>
    <w:rsid w:val="00DA45FF"/>
    <w:rsid w:val="00DA4703"/>
    <w:rsid w:val="00DA5142"/>
    <w:rsid w:val="00DA5314"/>
    <w:rsid w:val="00DA6393"/>
    <w:rsid w:val="00DB04A1"/>
    <w:rsid w:val="00DB0D1C"/>
    <w:rsid w:val="00DB150A"/>
    <w:rsid w:val="00DB195C"/>
    <w:rsid w:val="00DB20C4"/>
    <w:rsid w:val="00DB27D8"/>
    <w:rsid w:val="00DB2CC5"/>
    <w:rsid w:val="00DB31E2"/>
    <w:rsid w:val="00DB3A1A"/>
    <w:rsid w:val="00DB469E"/>
    <w:rsid w:val="00DB4AE3"/>
    <w:rsid w:val="00DB4CEF"/>
    <w:rsid w:val="00DB4FAC"/>
    <w:rsid w:val="00DB5A3B"/>
    <w:rsid w:val="00DB613F"/>
    <w:rsid w:val="00DB6206"/>
    <w:rsid w:val="00DB67DC"/>
    <w:rsid w:val="00DB6F70"/>
    <w:rsid w:val="00DB78C5"/>
    <w:rsid w:val="00DB79BF"/>
    <w:rsid w:val="00DC06F5"/>
    <w:rsid w:val="00DC0B4E"/>
    <w:rsid w:val="00DC0C8A"/>
    <w:rsid w:val="00DC0ED6"/>
    <w:rsid w:val="00DC1063"/>
    <w:rsid w:val="00DC1A58"/>
    <w:rsid w:val="00DC21DC"/>
    <w:rsid w:val="00DC257E"/>
    <w:rsid w:val="00DC2B09"/>
    <w:rsid w:val="00DC2B66"/>
    <w:rsid w:val="00DC31B3"/>
    <w:rsid w:val="00DC3477"/>
    <w:rsid w:val="00DC3F50"/>
    <w:rsid w:val="00DC439C"/>
    <w:rsid w:val="00DC4419"/>
    <w:rsid w:val="00DC59C7"/>
    <w:rsid w:val="00DC61DF"/>
    <w:rsid w:val="00DC672B"/>
    <w:rsid w:val="00DC6B0F"/>
    <w:rsid w:val="00DD1BA2"/>
    <w:rsid w:val="00DD25D9"/>
    <w:rsid w:val="00DD3447"/>
    <w:rsid w:val="00DD4081"/>
    <w:rsid w:val="00DD4258"/>
    <w:rsid w:val="00DD4346"/>
    <w:rsid w:val="00DD45C6"/>
    <w:rsid w:val="00DD53C8"/>
    <w:rsid w:val="00DD5441"/>
    <w:rsid w:val="00DD6687"/>
    <w:rsid w:val="00DD746F"/>
    <w:rsid w:val="00DE01D5"/>
    <w:rsid w:val="00DE110A"/>
    <w:rsid w:val="00DE1219"/>
    <w:rsid w:val="00DE174B"/>
    <w:rsid w:val="00DE20BF"/>
    <w:rsid w:val="00DE35E9"/>
    <w:rsid w:val="00DE486A"/>
    <w:rsid w:val="00DE4B5D"/>
    <w:rsid w:val="00DE5126"/>
    <w:rsid w:val="00DE55D7"/>
    <w:rsid w:val="00DE568F"/>
    <w:rsid w:val="00DE59DA"/>
    <w:rsid w:val="00DE5A65"/>
    <w:rsid w:val="00DE69A1"/>
    <w:rsid w:val="00DE757B"/>
    <w:rsid w:val="00DE795A"/>
    <w:rsid w:val="00DF067D"/>
    <w:rsid w:val="00DF0EF2"/>
    <w:rsid w:val="00DF108F"/>
    <w:rsid w:val="00DF3856"/>
    <w:rsid w:val="00DF4379"/>
    <w:rsid w:val="00DF5A04"/>
    <w:rsid w:val="00DF60BE"/>
    <w:rsid w:val="00DF627B"/>
    <w:rsid w:val="00E01DAB"/>
    <w:rsid w:val="00E02427"/>
    <w:rsid w:val="00E02CB9"/>
    <w:rsid w:val="00E03B67"/>
    <w:rsid w:val="00E03F21"/>
    <w:rsid w:val="00E041F6"/>
    <w:rsid w:val="00E04C1C"/>
    <w:rsid w:val="00E04FCA"/>
    <w:rsid w:val="00E059C5"/>
    <w:rsid w:val="00E05EFB"/>
    <w:rsid w:val="00E06481"/>
    <w:rsid w:val="00E06AC9"/>
    <w:rsid w:val="00E06B06"/>
    <w:rsid w:val="00E072D7"/>
    <w:rsid w:val="00E0789D"/>
    <w:rsid w:val="00E10BF6"/>
    <w:rsid w:val="00E12AF3"/>
    <w:rsid w:val="00E13FD6"/>
    <w:rsid w:val="00E140F0"/>
    <w:rsid w:val="00E14145"/>
    <w:rsid w:val="00E144DA"/>
    <w:rsid w:val="00E145F3"/>
    <w:rsid w:val="00E14826"/>
    <w:rsid w:val="00E15153"/>
    <w:rsid w:val="00E152C9"/>
    <w:rsid w:val="00E1547B"/>
    <w:rsid w:val="00E15897"/>
    <w:rsid w:val="00E16275"/>
    <w:rsid w:val="00E164CB"/>
    <w:rsid w:val="00E16819"/>
    <w:rsid w:val="00E16B05"/>
    <w:rsid w:val="00E16B36"/>
    <w:rsid w:val="00E16F91"/>
    <w:rsid w:val="00E170A0"/>
    <w:rsid w:val="00E17161"/>
    <w:rsid w:val="00E17FC8"/>
    <w:rsid w:val="00E2128C"/>
    <w:rsid w:val="00E21D1F"/>
    <w:rsid w:val="00E21F94"/>
    <w:rsid w:val="00E22CD9"/>
    <w:rsid w:val="00E232D6"/>
    <w:rsid w:val="00E24073"/>
    <w:rsid w:val="00E24755"/>
    <w:rsid w:val="00E2489C"/>
    <w:rsid w:val="00E24D41"/>
    <w:rsid w:val="00E25295"/>
    <w:rsid w:val="00E252A8"/>
    <w:rsid w:val="00E25673"/>
    <w:rsid w:val="00E25C0B"/>
    <w:rsid w:val="00E264BE"/>
    <w:rsid w:val="00E3001C"/>
    <w:rsid w:val="00E3078A"/>
    <w:rsid w:val="00E308F1"/>
    <w:rsid w:val="00E30E5A"/>
    <w:rsid w:val="00E3136A"/>
    <w:rsid w:val="00E313F8"/>
    <w:rsid w:val="00E31A75"/>
    <w:rsid w:val="00E31D89"/>
    <w:rsid w:val="00E326A7"/>
    <w:rsid w:val="00E32D44"/>
    <w:rsid w:val="00E32DBF"/>
    <w:rsid w:val="00E32E89"/>
    <w:rsid w:val="00E33980"/>
    <w:rsid w:val="00E3399B"/>
    <w:rsid w:val="00E33CB5"/>
    <w:rsid w:val="00E3417A"/>
    <w:rsid w:val="00E343F2"/>
    <w:rsid w:val="00E35C82"/>
    <w:rsid w:val="00E35CA5"/>
    <w:rsid w:val="00E35F98"/>
    <w:rsid w:val="00E3672F"/>
    <w:rsid w:val="00E36982"/>
    <w:rsid w:val="00E36D16"/>
    <w:rsid w:val="00E37F78"/>
    <w:rsid w:val="00E40D96"/>
    <w:rsid w:val="00E41737"/>
    <w:rsid w:val="00E41B2F"/>
    <w:rsid w:val="00E430B1"/>
    <w:rsid w:val="00E4371B"/>
    <w:rsid w:val="00E44055"/>
    <w:rsid w:val="00E4418B"/>
    <w:rsid w:val="00E4485C"/>
    <w:rsid w:val="00E44CB5"/>
    <w:rsid w:val="00E4551A"/>
    <w:rsid w:val="00E47025"/>
    <w:rsid w:val="00E4706B"/>
    <w:rsid w:val="00E478AD"/>
    <w:rsid w:val="00E506DF"/>
    <w:rsid w:val="00E5193C"/>
    <w:rsid w:val="00E519A8"/>
    <w:rsid w:val="00E5233E"/>
    <w:rsid w:val="00E528A2"/>
    <w:rsid w:val="00E537F7"/>
    <w:rsid w:val="00E53A34"/>
    <w:rsid w:val="00E53A49"/>
    <w:rsid w:val="00E5443D"/>
    <w:rsid w:val="00E547B5"/>
    <w:rsid w:val="00E55652"/>
    <w:rsid w:val="00E557BA"/>
    <w:rsid w:val="00E558B1"/>
    <w:rsid w:val="00E55FE2"/>
    <w:rsid w:val="00E5619D"/>
    <w:rsid w:val="00E56444"/>
    <w:rsid w:val="00E56E5D"/>
    <w:rsid w:val="00E60878"/>
    <w:rsid w:val="00E61418"/>
    <w:rsid w:val="00E617E3"/>
    <w:rsid w:val="00E61F00"/>
    <w:rsid w:val="00E62588"/>
    <w:rsid w:val="00E628C6"/>
    <w:rsid w:val="00E62960"/>
    <w:rsid w:val="00E63D16"/>
    <w:rsid w:val="00E63D8C"/>
    <w:rsid w:val="00E63F1C"/>
    <w:rsid w:val="00E640C2"/>
    <w:rsid w:val="00E649DD"/>
    <w:rsid w:val="00E65848"/>
    <w:rsid w:val="00E66573"/>
    <w:rsid w:val="00E66C0C"/>
    <w:rsid w:val="00E71567"/>
    <w:rsid w:val="00E7170A"/>
    <w:rsid w:val="00E71C0A"/>
    <w:rsid w:val="00E7231A"/>
    <w:rsid w:val="00E72CA0"/>
    <w:rsid w:val="00E73238"/>
    <w:rsid w:val="00E732E3"/>
    <w:rsid w:val="00E73574"/>
    <w:rsid w:val="00E738E0"/>
    <w:rsid w:val="00E741EA"/>
    <w:rsid w:val="00E75514"/>
    <w:rsid w:val="00E75F26"/>
    <w:rsid w:val="00E778FD"/>
    <w:rsid w:val="00E779A1"/>
    <w:rsid w:val="00E806D3"/>
    <w:rsid w:val="00E82296"/>
    <w:rsid w:val="00E826AD"/>
    <w:rsid w:val="00E8364F"/>
    <w:rsid w:val="00E83D3C"/>
    <w:rsid w:val="00E83E48"/>
    <w:rsid w:val="00E849ED"/>
    <w:rsid w:val="00E86B98"/>
    <w:rsid w:val="00E86D84"/>
    <w:rsid w:val="00E8788A"/>
    <w:rsid w:val="00E901A6"/>
    <w:rsid w:val="00E90E56"/>
    <w:rsid w:val="00E90F7C"/>
    <w:rsid w:val="00E90FDB"/>
    <w:rsid w:val="00E91301"/>
    <w:rsid w:val="00E918EA"/>
    <w:rsid w:val="00E91BB9"/>
    <w:rsid w:val="00E91E00"/>
    <w:rsid w:val="00E92F5D"/>
    <w:rsid w:val="00E93130"/>
    <w:rsid w:val="00E944B1"/>
    <w:rsid w:val="00E945F5"/>
    <w:rsid w:val="00E948F6"/>
    <w:rsid w:val="00E9724B"/>
    <w:rsid w:val="00E97482"/>
    <w:rsid w:val="00E97ACE"/>
    <w:rsid w:val="00E97D2F"/>
    <w:rsid w:val="00EA0547"/>
    <w:rsid w:val="00EA0997"/>
    <w:rsid w:val="00EA0BB3"/>
    <w:rsid w:val="00EA0C0E"/>
    <w:rsid w:val="00EA0F02"/>
    <w:rsid w:val="00EA1D50"/>
    <w:rsid w:val="00EA2233"/>
    <w:rsid w:val="00EA347C"/>
    <w:rsid w:val="00EA34DD"/>
    <w:rsid w:val="00EA4BF4"/>
    <w:rsid w:val="00EA64A4"/>
    <w:rsid w:val="00EA6525"/>
    <w:rsid w:val="00EA6899"/>
    <w:rsid w:val="00EA6CC4"/>
    <w:rsid w:val="00EA7678"/>
    <w:rsid w:val="00EA7B3A"/>
    <w:rsid w:val="00EB08E7"/>
    <w:rsid w:val="00EB20E2"/>
    <w:rsid w:val="00EB294F"/>
    <w:rsid w:val="00EB2FEB"/>
    <w:rsid w:val="00EB334C"/>
    <w:rsid w:val="00EB350A"/>
    <w:rsid w:val="00EB3720"/>
    <w:rsid w:val="00EB3A11"/>
    <w:rsid w:val="00EB3B6E"/>
    <w:rsid w:val="00EB4B18"/>
    <w:rsid w:val="00EB4F53"/>
    <w:rsid w:val="00EB5823"/>
    <w:rsid w:val="00EB610B"/>
    <w:rsid w:val="00EB63F4"/>
    <w:rsid w:val="00EB68B6"/>
    <w:rsid w:val="00EB712E"/>
    <w:rsid w:val="00EB7361"/>
    <w:rsid w:val="00EB79AA"/>
    <w:rsid w:val="00EC0FFE"/>
    <w:rsid w:val="00EC12F0"/>
    <w:rsid w:val="00EC13A7"/>
    <w:rsid w:val="00EC2470"/>
    <w:rsid w:val="00EC2484"/>
    <w:rsid w:val="00EC2693"/>
    <w:rsid w:val="00EC307F"/>
    <w:rsid w:val="00EC3811"/>
    <w:rsid w:val="00EC400D"/>
    <w:rsid w:val="00EC403E"/>
    <w:rsid w:val="00EC44AB"/>
    <w:rsid w:val="00EC49B9"/>
    <w:rsid w:val="00EC53E2"/>
    <w:rsid w:val="00EC59D7"/>
    <w:rsid w:val="00EC642A"/>
    <w:rsid w:val="00EC6669"/>
    <w:rsid w:val="00EC6C54"/>
    <w:rsid w:val="00EC785C"/>
    <w:rsid w:val="00EC7907"/>
    <w:rsid w:val="00EC7F3A"/>
    <w:rsid w:val="00ED06D2"/>
    <w:rsid w:val="00ED0BD3"/>
    <w:rsid w:val="00ED2A2B"/>
    <w:rsid w:val="00ED2CF3"/>
    <w:rsid w:val="00ED2D8C"/>
    <w:rsid w:val="00ED4F80"/>
    <w:rsid w:val="00ED4FF7"/>
    <w:rsid w:val="00ED6297"/>
    <w:rsid w:val="00ED66B8"/>
    <w:rsid w:val="00ED7C60"/>
    <w:rsid w:val="00EE0B0F"/>
    <w:rsid w:val="00EE2860"/>
    <w:rsid w:val="00EE2DB3"/>
    <w:rsid w:val="00EE32B3"/>
    <w:rsid w:val="00EE3CE9"/>
    <w:rsid w:val="00EE4B28"/>
    <w:rsid w:val="00EE5DBC"/>
    <w:rsid w:val="00EE71A9"/>
    <w:rsid w:val="00EE737B"/>
    <w:rsid w:val="00EF0053"/>
    <w:rsid w:val="00EF0C3D"/>
    <w:rsid w:val="00EF1254"/>
    <w:rsid w:val="00EF133B"/>
    <w:rsid w:val="00EF16CA"/>
    <w:rsid w:val="00EF2558"/>
    <w:rsid w:val="00EF2C03"/>
    <w:rsid w:val="00EF3489"/>
    <w:rsid w:val="00EF3D42"/>
    <w:rsid w:val="00EF3EC9"/>
    <w:rsid w:val="00EF4A3A"/>
    <w:rsid w:val="00EF4C34"/>
    <w:rsid w:val="00EF54F3"/>
    <w:rsid w:val="00EF5568"/>
    <w:rsid w:val="00EF5867"/>
    <w:rsid w:val="00EF5A3A"/>
    <w:rsid w:val="00EF5A4E"/>
    <w:rsid w:val="00EF6228"/>
    <w:rsid w:val="00EF63E2"/>
    <w:rsid w:val="00EF6A85"/>
    <w:rsid w:val="00EF6D07"/>
    <w:rsid w:val="00EF71A0"/>
    <w:rsid w:val="00EF728D"/>
    <w:rsid w:val="00F001E7"/>
    <w:rsid w:val="00F02C55"/>
    <w:rsid w:val="00F02F67"/>
    <w:rsid w:val="00F03095"/>
    <w:rsid w:val="00F0349F"/>
    <w:rsid w:val="00F03A27"/>
    <w:rsid w:val="00F03D9A"/>
    <w:rsid w:val="00F03DB4"/>
    <w:rsid w:val="00F048C5"/>
    <w:rsid w:val="00F063D1"/>
    <w:rsid w:val="00F06528"/>
    <w:rsid w:val="00F066B3"/>
    <w:rsid w:val="00F06A7B"/>
    <w:rsid w:val="00F072A2"/>
    <w:rsid w:val="00F101C8"/>
    <w:rsid w:val="00F11D7B"/>
    <w:rsid w:val="00F126F8"/>
    <w:rsid w:val="00F12D73"/>
    <w:rsid w:val="00F132FB"/>
    <w:rsid w:val="00F1456B"/>
    <w:rsid w:val="00F145FE"/>
    <w:rsid w:val="00F156A9"/>
    <w:rsid w:val="00F16244"/>
    <w:rsid w:val="00F1628D"/>
    <w:rsid w:val="00F17E72"/>
    <w:rsid w:val="00F20065"/>
    <w:rsid w:val="00F206C8"/>
    <w:rsid w:val="00F20FC3"/>
    <w:rsid w:val="00F21523"/>
    <w:rsid w:val="00F215F6"/>
    <w:rsid w:val="00F221EC"/>
    <w:rsid w:val="00F22221"/>
    <w:rsid w:val="00F22F69"/>
    <w:rsid w:val="00F236BA"/>
    <w:rsid w:val="00F23810"/>
    <w:rsid w:val="00F23B94"/>
    <w:rsid w:val="00F23F7C"/>
    <w:rsid w:val="00F2489C"/>
    <w:rsid w:val="00F24ABB"/>
    <w:rsid w:val="00F24F3A"/>
    <w:rsid w:val="00F254E8"/>
    <w:rsid w:val="00F2577C"/>
    <w:rsid w:val="00F25FA1"/>
    <w:rsid w:val="00F26025"/>
    <w:rsid w:val="00F26AC0"/>
    <w:rsid w:val="00F27911"/>
    <w:rsid w:val="00F27B16"/>
    <w:rsid w:val="00F301CB"/>
    <w:rsid w:val="00F30C20"/>
    <w:rsid w:val="00F32038"/>
    <w:rsid w:val="00F32738"/>
    <w:rsid w:val="00F3396B"/>
    <w:rsid w:val="00F347F4"/>
    <w:rsid w:val="00F34936"/>
    <w:rsid w:val="00F34B55"/>
    <w:rsid w:val="00F351DE"/>
    <w:rsid w:val="00F35437"/>
    <w:rsid w:val="00F36F52"/>
    <w:rsid w:val="00F37AE3"/>
    <w:rsid w:val="00F37D10"/>
    <w:rsid w:val="00F40D0A"/>
    <w:rsid w:val="00F40D4C"/>
    <w:rsid w:val="00F40E75"/>
    <w:rsid w:val="00F41D60"/>
    <w:rsid w:val="00F42222"/>
    <w:rsid w:val="00F439A4"/>
    <w:rsid w:val="00F43A50"/>
    <w:rsid w:val="00F44F2A"/>
    <w:rsid w:val="00F45079"/>
    <w:rsid w:val="00F4514E"/>
    <w:rsid w:val="00F45FE3"/>
    <w:rsid w:val="00F46026"/>
    <w:rsid w:val="00F460E7"/>
    <w:rsid w:val="00F4722A"/>
    <w:rsid w:val="00F4784E"/>
    <w:rsid w:val="00F47AA0"/>
    <w:rsid w:val="00F47D09"/>
    <w:rsid w:val="00F50407"/>
    <w:rsid w:val="00F50D81"/>
    <w:rsid w:val="00F51656"/>
    <w:rsid w:val="00F51961"/>
    <w:rsid w:val="00F52848"/>
    <w:rsid w:val="00F52952"/>
    <w:rsid w:val="00F52DE1"/>
    <w:rsid w:val="00F5392A"/>
    <w:rsid w:val="00F5460A"/>
    <w:rsid w:val="00F556C7"/>
    <w:rsid w:val="00F5607B"/>
    <w:rsid w:val="00F57687"/>
    <w:rsid w:val="00F57E1B"/>
    <w:rsid w:val="00F602A7"/>
    <w:rsid w:val="00F60728"/>
    <w:rsid w:val="00F615C3"/>
    <w:rsid w:val="00F61A83"/>
    <w:rsid w:val="00F629BF"/>
    <w:rsid w:val="00F62A82"/>
    <w:rsid w:val="00F63E13"/>
    <w:rsid w:val="00F63F75"/>
    <w:rsid w:val="00F645ED"/>
    <w:rsid w:val="00F64664"/>
    <w:rsid w:val="00F65811"/>
    <w:rsid w:val="00F659B5"/>
    <w:rsid w:val="00F65DC4"/>
    <w:rsid w:val="00F65E23"/>
    <w:rsid w:val="00F66B91"/>
    <w:rsid w:val="00F66C6F"/>
    <w:rsid w:val="00F671D3"/>
    <w:rsid w:val="00F67358"/>
    <w:rsid w:val="00F67444"/>
    <w:rsid w:val="00F67802"/>
    <w:rsid w:val="00F6790E"/>
    <w:rsid w:val="00F70276"/>
    <w:rsid w:val="00F70FDF"/>
    <w:rsid w:val="00F72011"/>
    <w:rsid w:val="00F7207F"/>
    <w:rsid w:val="00F72510"/>
    <w:rsid w:val="00F72C75"/>
    <w:rsid w:val="00F73070"/>
    <w:rsid w:val="00F75177"/>
    <w:rsid w:val="00F75592"/>
    <w:rsid w:val="00F75BE2"/>
    <w:rsid w:val="00F75F62"/>
    <w:rsid w:val="00F76A0C"/>
    <w:rsid w:val="00F76A91"/>
    <w:rsid w:val="00F7727E"/>
    <w:rsid w:val="00F77437"/>
    <w:rsid w:val="00F77442"/>
    <w:rsid w:val="00F77CEC"/>
    <w:rsid w:val="00F77FBC"/>
    <w:rsid w:val="00F80199"/>
    <w:rsid w:val="00F80AE0"/>
    <w:rsid w:val="00F810F7"/>
    <w:rsid w:val="00F811E2"/>
    <w:rsid w:val="00F81B11"/>
    <w:rsid w:val="00F8238C"/>
    <w:rsid w:val="00F82658"/>
    <w:rsid w:val="00F8300C"/>
    <w:rsid w:val="00F845DB"/>
    <w:rsid w:val="00F8583C"/>
    <w:rsid w:val="00F86411"/>
    <w:rsid w:val="00F8642B"/>
    <w:rsid w:val="00F86694"/>
    <w:rsid w:val="00F87CF6"/>
    <w:rsid w:val="00F87F40"/>
    <w:rsid w:val="00F90399"/>
    <w:rsid w:val="00F908FF"/>
    <w:rsid w:val="00F90AC8"/>
    <w:rsid w:val="00F91F60"/>
    <w:rsid w:val="00F9238F"/>
    <w:rsid w:val="00F92712"/>
    <w:rsid w:val="00F93D52"/>
    <w:rsid w:val="00F957E1"/>
    <w:rsid w:val="00F96BE4"/>
    <w:rsid w:val="00F970A1"/>
    <w:rsid w:val="00F97912"/>
    <w:rsid w:val="00F97AB4"/>
    <w:rsid w:val="00FA023D"/>
    <w:rsid w:val="00FA090F"/>
    <w:rsid w:val="00FA0B10"/>
    <w:rsid w:val="00FA2F84"/>
    <w:rsid w:val="00FA49E2"/>
    <w:rsid w:val="00FA5B88"/>
    <w:rsid w:val="00FA60E6"/>
    <w:rsid w:val="00FA69AC"/>
    <w:rsid w:val="00FA6DB7"/>
    <w:rsid w:val="00FA77A2"/>
    <w:rsid w:val="00FB07B7"/>
    <w:rsid w:val="00FB07F3"/>
    <w:rsid w:val="00FB19D6"/>
    <w:rsid w:val="00FB1C67"/>
    <w:rsid w:val="00FB1EC3"/>
    <w:rsid w:val="00FB2D17"/>
    <w:rsid w:val="00FB37F4"/>
    <w:rsid w:val="00FB3EF0"/>
    <w:rsid w:val="00FB3F51"/>
    <w:rsid w:val="00FB4CC2"/>
    <w:rsid w:val="00FB635C"/>
    <w:rsid w:val="00FB67E3"/>
    <w:rsid w:val="00FB6893"/>
    <w:rsid w:val="00FB6C1D"/>
    <w:rsid w:val="00FB6C74"/>
    <w:rsid w:val="00FB6DED"/>
    <w:rsid w:val="00FB7361"/>
    <w:rsid w:val="00FC002A"/>
    <w:rsid w:val="00FC0649"/>
    <w:rsid w:val="00FC0DCB"/>
    <w:rsid w:val="00FC149B"/>
    <w:rsid w:val="00FC153A"/>
    <w:rsid w:val="00FC1CFE"/>
    <w:rsid w:val="00FC29B7"/>
    <w:rsid w:val="00FC3492"/>
    <w:rsid w:val="00FC3F35"/>
    <w:rsid w:val="00FC52A4"/>
    <w:rsid w:val="00FC6669"/>
    <w:rsid w:val="00FC72E1"/>
    <w:rsid w:val="00FC74FB"/>
    <w:rsid w:val="00FD0715"/>
    <w:rsid w:val="00FD147B"/>
    <w:rsid w:val="00FD1DD5"/>
    <w:rsid w:val="00FD1E91"/>
    <w:rsid w:val="00FD2E73"/>
    <w:rsid w:val="00FD31DB"/>
    <w:rsid w:val="00FD3ACB"/>
    <w:rsid w:val="00FD4141"/>
    <w:rsid w:val="00FD44A9"/>
    <w:rsid w:val="00FD4D62"/>
    <w:rsid w:val="00FD61E8"/>
    <w:rsid w:val="00FD6355"/>
    <w:rsid w:val="00FD6425"/>
    <w:rsid w:val="00FD6C7F"/>
    <w:rsid w:val="00FD7458"/>
    <w:rsid w:val="00FD776A"/>
    <w:rsid w:val="00FE02A3"/>
    <w:rsid w:val="00FE0776"/>
    <w:rsid w:val="00FE0F17"/>
    <w:rsid w:val="00FE216F"/>
    <w:rsid w:val="00FE356D"/>
    <w:rsid w:val="00FE3A52"/>
    <w:rsid w:val="00FE5E28"/>
    <w:rsid w:val="00FE6FB1"/>
    <w:rsid w:val="00FF0A15"/>
    <w:rsid w:val="00FF0BFD"/>
    <w:rsid w:val="00FF1B11"/>
    <w:rsid w:val="00FF2A1A"/>
    <w:rsid w:val="00FF2ACA"/>
    <w:rsid w:val="00FF2C06"/>
    <w:rsid w:val="00FF2ED8"/>
    <w:rsid w:val="00FF32CD"/>
    <w:rsid w:val="00FF32DF"/>
    <w:rsid w:val="00FF3DD4"/>
    <w:rsid w:val="00FF3FD2"/>
    <w:rsid w:val="00FF4EE0"/>
    <w:rsid w:val="00FF5608"/>
    <w:rsid w:val="00FF5616"/>
    <w:rsid w:val="00FF570F"/>
    <w:rsid w:val="00FF5E36"/>
    <w:rsid w:val="00FF6112"/>
    <w:rsid w:val="00FF6211"/>
    <w:rsid w:val="00FF657E"/>
    <w:rsid w:val="00FF6593"/>
    <w:rsid w:val="00FF7D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15">
      <o:colormru v:ext="edit" colors="lime,#cfc"/>
    </o:shapedefaults>
    <o:shapelayout v:ext="edit">
      <o:idmap v:ext="edit" data="1,3,4,5,6"/>
      <o:rules v:ext="edit">
        <o:r id="V:Rule1" type="callout" idref="#_x0000_s7031"/>
        <o:r id="V:Rule2" type="callout" idref="#_x0000_s7074"/>
        <o:r id="V:Rule3" type="callout" idref="#_x0000_s7111"/>
        <o:r id="V:Rule4" type="connector" idref="#_x0000_s7053"/>
        <o:r id="V:Rule5" type="connector" idref="#_x0000_s71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0F02"/>
    <w:pPr>
      <w:widowControl w:val="0"/>
      <w:jc w:val="both"/>
    </w:pPr>
    <w:rPr>
      <w:kern w:val="2"/>
      <w:sz w:val="21"/>
      <w:szCs w:val="24"/>
    </w:rPr>
  </w:style>
  <w:style w:type="paragraph" w:styleId="1">
    <w:name w:val="heading 1"/>
    <w:basedOn w:val="a"/>
    <w:next w:val="a"/>
    <w:qFormat/>
    <w:rsid w:val="005E191B"/>
    <w:pPr>
      <w:keepNext/>
      <w:outlineLvl w:val="0"/>
    </w:pPr>
    <w:rPr>
      <w:rFonts w:ascii="宋体" w:hAnsi="宋体"/>
      <w:sz w:val="28"/>
      <w:szCs w:val="12"/>
    </w:rPr>
  </w:style>
  <w:style w:type="paragraph" w:styleId="2">
    <w:name w:val="heading 2"/>
    <w:basedOn w:val="a"/>
    <w:next w:val="a"/>
    <w:qFormat/>
    <w:rsid w:val="0028645E"/>
    <w:pPr>
      <w:keepNext/>
      <w:keepLines/>
      <w:spacing w:before="260" w:after="260" w:line="416" w:lineRule="auto"/>
      <w:outlineLvl w:val="1"/>
    </w:pPr>
    <w:rPr>
      <w:rFonts w:ascii="Arial" w:hAnsi="Arial"/>
      <w:b/>
      <w:bCs/>
      <w:sz w:val="32"/>
      <w:szCs w:val="32"/>
    </w:rPr>
  </w:style>
  <w:style w:type="paragraph" w:styleId="3">
    <w:name w:val="heading 3"/>
    <w:basedOn w:val="a"/>
    <w:next w:val="a"/>
    <w:qFormat/>
    <w:rsid w:val="005E191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E191B"/>
    <w:pPr>
      <w:pBdr>
        <w:bottom w:val="single" w:sz="6" w:space="1" w:color="auto"/>
      </w:pBdr>
      <w:tabs>
        <w:tab w:val="center" w:pos="4153"/>
        <w:tab w:val="right" w:pos="8306"/>
      </w:tabs>
      <w:snapToGrid w:val="0"/>
      <w:jc w:val="center"/>
    </w:pPr>
    <w:rPr>
      <w:sz w:val="18"/>
      <w:szCs w:val="20"/>
    </w:rPr>
  </w:style>
  <w:style w:type="character" w:styleId="a4">
    <w:name w:val="page number"/>
    <w:basedOn w:val="a0"/>
    <w:rsid w:val="005E191B"/>
  </w:style>
  <w:style w:type="paragraph" w:styleId="a5">
    <w:name w:val="footer"/>
    <w:basedOn w:val="a"/>
    <w:link w:val="Char"/>
    <w:uiPriority w:val="99"/>
    <w:rsid w:val="005E191B"/>
    <w:pPr>
      <w:tabs>
        <w:tab w:val="center" w:pos="4153"/>
        <w:tab w:val="right" w:pos="8306"/>
      </w:tabs>
      <w:snapToGrid w:val="0"/>
      <w:jc w:val="left"/>
    </w:pPr>
    <w:rPr>
      <w:sz w:val="18"/>
      <w:szCs w:val="20"/>
    </w:rPr>
  </w:style>
  <w:style w:type="paragraph" w:styleId="a6">
    <w:name w:val="Body Text"/>
    <w:basedOn w:val="a"/>
    <w:rsid w:val="005E191B"/>
    <w:rPr>
      <w:sz w:val="13"/>
    </w:rPr>
  </w:style>
  <w:style w:type="paragraph" w:styleId="20">
    <w:name w:val="Body Text 2"/>
    <w:basedOn w:val="a"/>
    <w:rsid w:val="005E191B"/>
    <w:rPr>
      <w:sz w:val="24"/>
    </w:rPr>
  </w:style>
  <w:style w:type="paragraph" w:styleId="30">
    <w:name w:val="Body Text 3"/>
    <w:basedOn w:val="a"/>
    <w:rsid w:val="005E191B"/>
    <w:rPr>
      <w:color w:val="000000"/>
      <w:sz w:val="28"/>
    </w:rPr>
  </w:style>
  <w:style w:type="paragraph" w:styleId="a7">
    <w:name w:val="Body Text Indent"/>
    <w:basedOn w:val="a"/>
    <w:rsid w:val="005E191B"/>
    <w:pPr>
      <w:ind w:firstLineChars="100" w:firstLine="280"/>
    </w:pPr>
    <w:rPr>
      <w:sz w:val="28"/>
    </w:rPr>
  </w:style>
  <w:style w:type="table" w:styleId="a8">
    <w:name w:val="Table Grid"/>
    <w:basedOn w:val="a1"/>
    <w:rsid w:val="00A71C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rsid w:val="00822685"/>
    <w:pPr>
      <w:ind w:leftChars="2500" w:left="100"/>
    </w:pPr>
  </w:style>
  <w:style w:type="paragraph" w:styleId="21">
    <w:name w:val="Body Text Indent 2"/>
    <w:basedOn w:val="a"/>
    <w:rsid w:val="0079712D"/>
    <w:pPr>
      <w:spacing w:after="120" w:line="480" w:lineRule="auto"/>
      <w:ind w:leftChars="200" w:left="420"/>
    </w:pPr>
  </w:style>
  <w:style w:type="paragraph" w:styleId="aa">
    <w:name w:val="Plain Text"/>
    <w:aliases w:val="普通文字 Char Char,普通文字,普,表格内容,普通文字 Char Char Char Char Char Char,普通文字 Char Char Char Char Char Char Char Char,普通文字 Char Char Char Char Char C Char Char,普通文字 Char Char Char Char Char Char Char,普通文字 Char Char Char Char Char,Char Char Char,孙普文字,普通文字 Char"/>
    <w:basedOn w:val="a"/>
    <w:link w:val="Char0"/>
    <w:rsid w:val="00E152C9"/>
    <w:rPr>
      <w:rFonts w:ascii="宋体" w:hAnsi="Courier New"/>
      <w:szCs w:val="20"/>
    </w:rPr>
  </w:style>
  <w:style w:type="paragraph" w:customStyle="1" w:styleId="10">
    <w:name w:val="标题1"/>
    <w:basedOn w:val="a"/>
    <w:next w:val="ab"/>
    <w:rsid w:val="00E4706B"/>
    <w:pPr>
      <w:tabs>
        <w:tab w:val="num" w:pos="1008"/>
      </w:tabs>
      <w:spacing w:line="360" w:lineRule="auto"/>
      <w:ind w:firstLine="288"/>
      <w:jc w:val="center"/>
    </w:pPr>
    <w:rPr>
      <w:rFonts w:eastAsia="黑体"/>
      <w:sz w:val="32"/>
    </w:rPr>
  </w:style>
  <w:style w:type="paragraph" w:styleId="ab">
    <w:name w:val="Normal Indent"/>
    <w:basedOn w:val="a"/>
    <w:rsid w:val="00E4706B"/>
    <w:pPr>
      <w:ind w:firstLineChars="200" w:firstLine="420"/>
    </w:pPr>
  </w:style>
  <w:style w:type="paragraph" w:customStyle="1" w:styleId="22">
    <w:name w:val="标题2"/>
    <w:basedOn w:val="a"/>
    <w:next w:val="ab"/>
    <w:rsid w:val="00E4706B"/>
    <w:pPr>
      <w:tabs>
        <w:tab w:val="num" w:pos="720"/>
      </w:tabs>
      <w:spacing w:line="360" w:lineRule="auto"/>
    </w:pPr>
    <w:rPr>
      <w:rFonts w:eastAsia="黑体"/>
      <w:sz w:val="30"/>
    </w:rPr>
  </w:style>
  <w:style w:type="paragraph" w:styleId="11">
    <w:name w:val="toc 1"/>
    <w:basedOn w:val="a"/>
    <w:next w:val="a"/>
    <w:autoRedefine/>
    <w:uiPriority w:val="39"/>
    <w:rsid w:val="0011749C"/>
    <w:pPr>
      <w:tabs>
        <w:tab w:val="right" w:leader="dot" w:pos="8303"/>
      </w:tabs>
      <w:spacing w:line="480" w:lineRule="auto"/>
    </w:pPr>
    <w:rPr>
      <w:b/>
      <w:noProof/>
      <w:sz w:val="24"/>
    </w:rPr>
  </w:style>
  <w:style w:type="character" w:styleId="ac">
    <w:name w:val="Hyperlink"/>
    <w:uiPriority w:val="99"/>
    <w:rsid w:val="00DA1A8A"/>
    <w:rPr>
      <w:color w:val="0000FF"/>
      <w:u w:val="single"/>
    </w:rPr>
  </w:style>
  <w:style w:type="paragraph" w:styleId="ad">
    <w:name w:val="Document Map"/>
    <w:basedOn w:val="a"/>
    <w:semiHidden/>
    <w:rsid w:val="0028645E"/>
    <w:pPr>
      <w:shd w:val="clear" w:color="auto" w:fill="000080"/>
    </w:pPr>
  </w:style>
  <w:style w:type="paragraph" w:styleId="23">
    <w:name w:val="toc 2"/>
    <w:basedOn w:val="a"/>
    <w:next w:val="a"/>
    <w:autoRedefine/>
    <w:uiPriority w:val="39"/>
    <w:rsid w:val="0028645E"/>
    <w:pPr>
      <w:ind w:leftChars="200" w:left="420"/>
    </w:pPr>
  </w:style>
  <w:style w:type="paragraph" w:customStyle="1" w:styleId="15">
    <w:name w:val="样式 (中文) 黑体 小三 加粗 黑色 行距: 1.5 倍行距"/>
    <w:basedOn w:val="a"/>
    <w:rsid w:val="0028645E"/>
    <w:pPr>
      <w:spacing w:line="360" w:lineRule="auto"/>
    </w:pPr>
    <w:rPr>
      <w:rFonts w:cs="宋体"/>
      <w:b/>
      <w:bCs/>
      <w:color w:val="000000"/>
      <w:sz w:val="30"/>
      <w:szCs w:val="20"/>
    </w:rPr>
  </w:style>
  <w:style w:type="character" w:styleId="ae">
    <w:name w:val="Strong"/>
    <w:qFormat/>
    <w:rsid w:val="007F64D6"/>
    <w:rPr>
      <w:b/>
      <w:bCs/>
    </w:rPr>
  </w:style>
  <w:style w:type="character" w:customStyle="1" w:styleId="31">
    <w:name w:val="标题3"/>
    <w:basedOn w:val="a0"/>
    <w:rsid w:val="007F64D6"/>
  </w:style>
  <w:style w:type="paragraph" w:customStyle="1" w:styleId="12">
    <w:name w:val="纯文本1"/>
    <w:basedOn w:val="a"/>
    <w:autoRedefine/>
    <w:rsid w:val="007E28EC"/>
    <w:pPr>
      <w:spacing w:line="460" w:lineRule="exact"/>
    </w:pPr>
    <w:rPr>
      <w:sz w:val="24"/>
    </w:rPr>
  </w:style>
  <w:style w:type="paragraph" w:customStyle="1" w:styleId="210">
    <w:name w:val="正文文本 21"/>
    <w:basedOn w:val="a"/>
    <w:rsid w:val="00E21F94"/>
    <w:pPr>
      <w:adjustRightInd w:val="0"/>
      <w:ind w:firstLine="480"/>
      <w:textAlignment w:val="baseline"/>
    </w:pPr>
    <w:rPr>
      <w:rFonts w:ascii="宋体"/>
      <w:kern w:val="0"/>
      <w:sz w:val="24"/>
      <w:szCs w:val="20"/>
    </w:rPr>
  </w:style>
  <w:style w:type="paragraph" w:customStyle="1" w:styleId="af">
    <w:name w:val="表头"/>
    <w:basedOn w:val="a"/>
    <w:next w:val="a"/>
    <w:autoRedefine/>
    <w:rsid w:val="00382D7D"/>
    <w:pPr>
      <w:jc w:val="center"/>
    </w:pPr>
    <w:rPr>
      <w:rFonts w:ascii="宋体"/>
      <w:szCs w:val="21"/>
    </w:rPr>
  </w:style>
  <w:style w:type="paragraph" w:customStyle="1" w:styleId="af0">
    <w:name w:val="表格文字"/>
    <w:basedOn w:val="ab"/>
    <w:autoRedefine/>
    <w:rsid w:val="007246D2"/>
    <w:pPr>
      <w:spacing w:beforeLines="50" w:line="360" w:lineRule="auto"/>
      <w:ind w:firstLineChars="0" w:firstLine="0"/>
      <w:jc w:val="center"/>
    </w:pPr>
    <w:rPr>
      <w:rFonts w:ascii="黑体" w:eastAsia="黑体" w:hAnsi="宋体"/>
      <w:sz w:val="24"/>
    </w:rPr>
  </w:style>
  <w:style w:type="paragraph" w:customStyle="1" w:styleId="Char4CharCharChar">
    <w:name w:val="Char4 Char Char Char"/>
    <w:basedOn w:val="a"/>
    <w:semiHidden/>
    <w:rsid w:val="00500D69"/>
    <w:pPr>
      <w:adjustRightInd w:val="0"/>
      <w:snapToGrid w:val="0"/>
      <w:spacing w:line="360" w:lineRule="auto"/>
      <w:ind w:firstLineChars="200" w:firstLine="200"/>
    </w:pPr>
    <w:rPr>
      <w:rFonts w:ascii="宋体" w:hAnsi="宋体" w:cs="宋体"/>
      <w:sz w:val="24"/>
      <w:szCs w:val="26"/>
    </w:rPr>
  </w:style>
  <w:style w:type="paragraph" w:customStyle="1" w:styleId="Char1">
    <w:name w:val="Char1"/>
    <w:basedOn w:val="a"/>
    <w:semiHidden/>
    <w:rsid w:val="00E73574"/>
    <w:pPr>
      <w:ind w:left="510"/>
    </w:pPr>
    <w:rPr>
      <w:szCs w:val="21"/>
    </w:rPr>
  </w:style>
  <w:style w:type="paragraph" w:customStyle="1" w:styleId="CharCharCharChar">
    <w:name w:val="Char Char Char Char"/>
    <w:basedOn w:val="a"/>
    <w:rsid w:val="00CA5889"/>
    <w:pPr>
      <w:spacing w:line="360" w:lineRule="auto"/>
      <w:ind w:firstLineChars="200" w:firstLine="200"/>
    </w:pPr>
    <w:rPr>
      <w:rFonts w:ascii="宋体" w:hAnsi="宋体" w:cs="宋体"/>
      <w:sz w:val="24"/>
    </w:rPr>
  </w:style>
  <w:style w:type="character" w:styleId="af1">
    <w:name w:val="annotation reference"/>
    <w:rsid w:val="00D6378B"/>
    <w:rPr>
      <w:sz w:val="21"/>
      <w:szCs w:val="21"/>
    </w:rPr>
  </w:style>
  <w:style w:type="paragraph" w:styleId="af2">
    <w:name w:val="annotation text"/>
    <w:basedOn w:val="a"/>
    <w:link w:val="Char2"/>
    <w:rsid w:val="00D6378B"/>
    <w:pPr>
      <w:jc w:val="left"/>
    </w:pPr>
  </w:style>
  <w:style w:type="character" w:customStyle="1" w:styleId="Char2">
    <w:name w:val="批注文字 Char"/>
    <w:link w:val="af2"/>
    <w:rsid w:val="00D6378B"/>
    <w:rPr>
      <w:kern w:val="2"/>
      <w:sz w:val="21"/>
      <w:szCs w:val="24"/>
    </w:rPr>
  </w:style>
  <w:style w:type="paragraph" w:styleId="af3">
    <w:name w:val="annotation subject"/>
    <w:basedOn w:val="af2"/>
    <w:next w:val="af2"/>
    <w:link w:val="Char3"/>
    <w:rsid w:val="00D6378B"/>
    <w:rPr>
      <w:b/>
      <w:bCs/>
    </w:rPr>
  </w:style>
  <w:style w:type="character" w:customStyle="1" w:styleId="Char3">
    <w:name w:val="批注主题 Char"/>
    <w:link w:val="af3"/>
    <w:rsid w:val="00D6378B"/>
    <w:rPr>
      <w:b/>
      <w:bCs/>
      <w:kern w:val="2"/>
      <w:sz w:val="21"/>
      <w:szCs w:val="24"/>
    </w:rPr>
  </w:style>
  <w:style w:type="paragraph" w:styleId="af4">
    <w:name w:val="Balloon Text"/>
    <w:basedOn w:val="a"/>
    <w:link w:val="Char4"/>
    <w:rsid w:val="00D6378B"/>
    <w:rPr>
      <w:sz w:val="18"/>
      <w:szCs w:val="18"/>
    </w:rPr>
  </w:style>
  <w:style w:type="character" w:customStyle="1" w:styleId="Char4">
    <w:name w:val="批注框文本 Char"/>
    <w:link w:val="af4"/>
    <w:rsid w:val="00D6378B"/>
    <w:rPr>
      <w:kern w:val="2"/>
      <w:sz w:val="18"/>
      <w:szCs w:val="18"/>
    </w:rPr>
  </w:style>
  <w:style w:type="character" w:customStyle="1" w:styleId="Char">
    <w:name w:val="页脚 Char"/>
    <w:link w:val="a5"/>
    <w:uiPriority w:val="99"/>
    <w:rsid w:val="00881BCC"/>
    <w:rPr>
      <w:kern w:val="2"/>
      <w:sz w:val="18"/>
    </w:rPr>
  </w:style>
  <w:style w:type="paragraph" w:customStyle="1" w:styleId="af5">
    <w:name w:val="表文排版"/>
    <w:basedOn w:val="a6"/>
    <w:qFormat/>
    <w:rsid w:val="001C1B78"/>
    <w:pPr>
      <w:adjustRightInd w:val="0"/>
      <w:snapToGrid w:val="0"/>
      <w:jc w:val="center"/>
    </w:pPr>
    <w:rPr>
      <w:sz w:val="22"/>
    </w:rPr>
  </w:style>
  <w:style w:type="character" w:customStyle="1" w:styleId="Char0">
    <w:name w:val="纯文本 Char"/>
    <w:aliases w:val="普通文字 Char Char Char,普通文字 Char1,普 Char,表格内容 Char,普通文字 Char Char Char Char Char Char Char1,普通文字 Char Char Char Char Char Char Char Char Char,普通文字 Char Char Char Char Char C Char Char Char,普通文字 Char Char Char Char Char Char Char Char1,孙普文字 Char"/>
    <w:link w:val="aa"/>
    <w:rsid w:val="003D139F"/>
    <w:rPr>
      <w:rFonts w:ascii="宋体" w:hAnsi="Courier New"/>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595344">
      <w:bodyDiv w:val="1"/>
      <w:marLeft w:val="0"/>
      <w:marRight w:val="0"/>
      <w:marTop w:val="0"/>
      <w:marBottom w:val="0"/>
      <w:divBdr>
        <w:top w:val="none" w:sz="0" w:space="0" w:color="auto"/>
        <w:left w:val="none" w:sz="0" w:space="0" w:color="auto"/>
        <w:bottom w:val="none" w:sz="0" w:space="0" w:color="auto"/>
        <w:right w:val="none" w:sz="0" w:space="0" w:color="auto"/>
      </w:divBdr>
      <w:divsChild>
        <w:div w:id="1734154953">
          <w:marLeft w:val="0"/>
          <w:marRight w:val="0"/>
          <w:marTop w:val="0"/>
          <w:marBottom w:val="0"/>
          <w:divBdr>
            <w:top w:val="none" w:sz="0" w:space="0" w:color="auto"/>
            <w:left w:val="none" w:sz="0" w:space="0" w:color="auto"/>
            <w:bottom w:val="none" w:sz="0" w:space="0" w:color="auto"/>
            <w:right w:val="none" w:sz="0" w:space="0" w:color="auto"/>
          </w:divBdr>
        </w:div>
      </w:divsChild>
    </w:div>
    <w:div w:id="1016925404">
      <w:bodyDiv w:val="1"/>
      <w:marLeft w:val="0"/>
      <w:marRight w:val="0"/>
      <w:marTop w:val="0"/>
      <w:marBottom w:val="0"/>
      <w:divBdr>
        <w:top w:val="none" w:sz="0" w:space="0" w:color="auto"/>
        <w:left w:val="none" w:sz="0" w:space="0" w:color="auto"/>
        <w:bottom w:val="none" w:sz="0" w:space="0" w:color="auto"/>
        <w:right w:val="none" w:sz="0" w:space="0" w:color="auto"/>
      </w:divBdr>
    </w:div>
    <w:div w:id="1073966447">
      <w:bodyDiv w:val="1"/>
      <w:marLeft w:val="0"/>
      <w:marRight w:val="0"/>
      <w:marTop w:val="0"/>
      <w:marBottom w:val="0"/>
      <w:divBdr>
        <w:top w:val="none" w:sz="0" w:space="0" w:color="auto"/>
        <w:left w:val="none" w:sz="0" w:space="0" w:color="auto"/>
        <w:bottom w:val="none" w:sz="0" w:space="0" w:color="auto"/>
        <w:right w:val="none" w:sz="0" w:space="0" w:color="auto"/>
      </w:divBdr>
    </w:div>
    <w:div w:id="1198549294">
      <w:bodyDiv w:val="1"/>
      <w:marLeft w:val="0"/>
      <w:marRight w:val="0"/>
      <w:marTop w:val="0"/>
      <w:marBottom w:val="0"/>
      <w:divBdr>
        <w:top w:val="none" w:sz="0" w:space="0" w:color="auto"/>
        <w:left w:val="none" w:sz="0" w:space="0" w:color="auto"/>
        <w:bottom w:val="none" w:sz="0" w:space="0" w:color="auto"/>
        <w:right w:val="none" w:sz="0" w:space="0" w:color="auto"/>
      </w:divBdr>
      <w:divsChild>
        <w:div w:id="560095904">
          <w:marLeft w:val="0"/>
          <w:marRight w:val="0"/>
          <w:marTop w:val="0"/>
          <w:marBottom w:val="0"/>
          <w:divBdr>
            <w:top w:val="none" w:sz="0" w:space="0" w:color="auto"/>
            <w:left w:val="none" w:sz="0" w:space="0" w:color="auto"/>
            <w:bottom w:val="none" w:sz="0" w:space="0" w:color="auto"/>
            <w:right w:val="none" w:sz="0" w:space="0" w:color="auto"/>
          </w:divBdr>
        </w:div>
      </w:divsChild>
    </w:div>
    <w:div w:id="1665548638">
      <w:bodyDiv w:val="1"/>
      <w:marLeft w:val="0"/>
      <w:marRight w:val="0"/>
      <w:marTop w:val="0"/>
      <w:marBottom w:val="0"/>
      <w:divBdr>
        <w:top w:val="none" w:sz="0" w:space="0" w:color="auto"/>
        <w:left w:val="none" w:sz="0" w:space="0" w:color="auto"/>
        <w:bottom w:val="none" w:sz="0" w:space="0" w:color="auto"/>
        <w:right w:val="none" w:sz="0" w:space="0" w:color="auto"/>
      </w:divBdr>
    </w:div>
    <w:div w:id="2084594983">
      <w:bodyDiv w:val="1"/>
      <w:marLeft w:val="0"/>
      <w:marRight w:val="0"/>
      <w:marTop w:val="0"/>
      <w:marBottom w:val="0"/>
      <w:divBdr>
        <w:top w:val="none" w:sz="0" w:space="0" w:color="auto"/>
        <w:left w:val="none" w:sz="0" w:space="0" w:color="auto"/>
        <w:bottom w:val="none" w:sz="0" w:space="0" w:color="auto"/>
        <w:right w:val="none" w:sz="0" w:space="0" w:color="auto"/>
      </w:divBdr>
      <w:divsChild>
        <w:div w:id="1339430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24</Pages>
  <Words>1736</Words>
  <Characters>9901</Characters>
  <Application>Microsoft Office Word</Application>
  <DocSecurity>0</DocSecurity>
  <Lines>82</Lines>
  <Paragraphs>23</Paragraphs>
  <ScaleCrop>false</ScaleCrop>
  <Company>Far123</Company>
  <LinksUpToDate>false</LinksUpToDate>
  <CharactersWithSpaces>11614</CharactersWithSpaces>
  <SharedDoc>false</SharedDoc>
  <HLinks>
    <vt:vector size="90" baseType="variant">
      <vt:variant>
        <vt:i4>2031678</vt:i4>
      </vt:variant>
      <vt:variant>
        <vt:i4>86</vt:i4>
      </vt:variant>
      <vt:variant>
        <vt:i4>0</vt:i4>
      </vt:variant>
      <vt:variant>
        <vt:i4>5</vt:i4>
      </vt:variant>
      <vt:variant>
        <vt:lpwstr/>
      </vt:variant>
      <vt:variant>
        <vt:lpwstr>_Toc496690573</vt:lpwstr>
      </vt:variant>
      <vt:variant>
        <vt:i4>2031678</vt:i4>
      </vt:variant>
      <vt:variant>
        <vt:i4>80</vt:i4>
      </vt:variant>
      <vt:variant>
        <vt:i4>0</vt:i4>
      </vt:variant>
      <vt:variant>
        <vt:i4>5</vt:i4>
      </vt:variant>
      <vt:variant>
        <vt:lpwstr/>
      </vt:variant>
      <vt:variant>
        <vt:lpwstr>_Toc496690572</vt:lpwstr>
      </vt:variant>
      <vt:variant>
        <vt:i4>2031678</vt:i4>
      </vt:variant>
      <vt:variant>
        <vt:i4>74</vt:i4>
      </vt:variant>
      <vt:variant>
        <vt:i4>0</vt:i4>
      </vt:variant>
      <vt:variant>
        <vt:i4>5</vt:i4>
      </vt:variant>
      <vt:variant>
        <vt:lpwstr/>
      </vt:variant>
      <vt:variant>
        <vt:lpwstr>_Toc496690571</vt:lpwstr>
      </vt:variant>
      <vt:variant>
        <vt:i4>2031678</vt:i4>
      </vt:variant>
      <vt:variant>
        <vt:i4>68</vt:i4>
      </vt:variant>
      <vt:variant>
        <vt:i4>0</vt:i4>
      </vt:variant>
      <vt:variant>
        <vt:i4>5</vt:i4>
      </vt:variant>
      <vt:variant>
        <vt:lpwstr/>
      </vt:variant>
      <vt:variant>
        <vt:lpwstr>_Toc496690570</vt:lpwstr>
      </vt:variant>
      <vt:variant>
        <vt:i4>1966142</vt:i4>
      </vt:variant>
      <vt:variant>
        <vt:i4>62</vt:i4>
      </vt:variant>
      <vt:variant>
        <vt:i4>0</vt:i4>
      </vt:variant>
      <vt:variant>
        <vt:i4>5</vt:i4>
      </vt:variant>
      <vt:variant>
        <vt:lpwstr/>
      </vt:variant>
      <vt:variant>
        <vt:lpwstr>_Toc496690569</vt:lpwstr>
      </vt:variant>
      <vt:variant>
        <vt:i4>1966142</vt:i4>
      </vt:variant>
      <vt:variant>
        <vt:i4>56</vt:i4>
      </vt:variant>
      <vt:variant>
        <vt:i4>0</vt:i4>
      </vt:variant>
      <vt:variant>
        <vt:i4>5</vt:i4>
      </vt:variant>
      <vt:variant>
        <vt:lpwstr/>
      </vt:variant>
      <vt:variant>
        <vt:lpwstr>_Toc496690568</vt:lpwstr>
      </vt:variant>
      <vt:variant>
        <vt:i4>1966142</vt:i4>
      </vt:variant>
      <vt:variant>
        <vt:i4>50</vt:i4>
      </vt:variant>
      <vt:variant>
        <vt:i4>0</vt:i4>
      </vt:variant>
      <vt:variant>
        <vt:i4>5</vt:i4>
      </vt:variant>
      <vt:variant>
        <vt:lpwstr/>
      </vt:variant>
      <vt:variant>
        <vt:lpwstr>_Toc496690567</vt:lpwstr>
      </vt:variant>
      <vt:variant>
        <vt:i4>1966142</vt:i4>
      </vt:variant>
      <vt:variant>
        <vt:i4>44</vt:i4>
      </vt:variant>
      <vt:variant>
        <vt:i4>0</vt:i4>
      </vt:variant>
      <vt:variant>
        <vt:i4>5</vt:i4>
      </vt:variant>
      <vt:variant>
        <vt:lpwstr/>
      </vt:variant>
      <vt:variant>
        <vt:lpwstr>_Toc496690566</vt:lpwstr>
      </vt:variant>
      <vt:variant>
        <vt:i4>1966142</vt:i4>
      </vt:variant>
      <vt:variant>
        <vt:i4>38</vt:i4>
      </vt:variant>
      <vt:variant>
        <vt:i4>0</vt:i4>
      </vt:variant>
      <vt:variant>
        <vt:i4>5</vt:i4>
      </vt:variant>
      <vt:variant>
        <vt:lpwstr/>
      </vt:variant>
      <vt:variant>
        <vt:lpwstr>_Toc496690565</vt:lpwstr>
      </vt:variant>
      <vt:variant>
        <vt:i4>1966142</vt:i4>
      </vt:variant>
      <vt:variant>
        <vt:i4>32</vt:i4>
      </vt:variant>
      <vt:variant>
        <vt:i4>0</vt:i4>
      </vt:variant>
      <vt:variant>
        <vt:i4>5</vt:i4>
      </vt:variant>
      <vt:variant>
        <vt:lpwstr/>
      </vt:variant>
      <vt:variant>
        <vt:lpwstr>_Toc496690564</vt:lpwstr>
      </vt:variant>
      <vt:variant>
        <vt:i4>1966142</vt:i4>
      </vt:variant>
      <vt:variant>
        <vt:i4>26</vt:i4>
      </vt:variant>
      <vt:variant>
        <vt:i4>0</vt:i4>
      </vt:variant>
      <vt:variant>
        <vt:i4>5</vt:i4>
      </vt:variant>
      <vt:variant>
        <vt:lpwstr/>
      </vt:variant>
      <vt:variant>
        <vt:lpwstr>_Toc496690563</vt:lpwstr>
      </vt:variant>
      <vt:variant>
        <vt:i4>1966142</vt:i4>
      </vt:variant>
      <vt:variant>
        <vt:i4>20</vt:i4>
      </vt:variant>
      <vt:variant>
        <vt:i4>0</vt:i4>
      </vt:variant>
      <vt:variant>
        <vt:i4>5</vt:i4>
      </vt:variant>
      <vt:variant>
        <vt:lpwstr/>
      </vt:variant>
      <vt:variant>
        <vt:lpwstr>_Toc496690562</vt:lpwstr>
      </vt:variant>
      <vt:variant>
        <vt:i4>1966142</vt:i4>
      </vt:variant>
      <vt:variant>
        <vt:i4>14</vt:i4>
      </vt:variant>
      <vt:variant>
        <vt:i4>0</vt:i4>
      </vt:variant>
      <vt:variant>
        <vt:i4>5</vt:i4>
      </vt:variant>
      <vt:variant>
        <vt:lpwstr/>
      </vt:variant>
      <vt:variant>
        <vt:lpwstr>_Toc496690561</vt:lpwstr>
      </vt:variant>
      <vt:variant>
        <vt:i4>1966142</vt:i4>
      </vt:variant>
      <vt:variant>
        <vt:i4>8</vt:i4>
      </vt:variant>
      <vt:variant>
        <vt:i4>0</vt:i4>
      </vt:variant>
      <vt:variant>
        <vt:i4>5</vt:i4>
      </vt:variant>
      <vt:variant>
        <vt:lpwstr/>
      </vt:variant>
      <vt:variant>
        <vt:lpwstr>_Toc496690560</vt:lpwstr>
      </vt:variant>
      <vt:variant>
        <vt:i4>1900606</vt:i4>
      </vt:variant>
      <vt:variant>
        <vt:i4>2</vt:i4>
      </vt:variant>
      <vt:variant>
        <vt:i4>0</vt:i4>
      </vt:variant>
      <vt:variant>
        <vt:i4>5</vt:i4>
      </vt:variant>
      <vt:variant>
        <vt:lpwstr/>
      </vt:variant>
      <vt:variant>
        <vt:lpwstr>_Toc496690559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重庆市建设项目环境保护</dc:title>
  <dc:creator>TCL</dc:creator>
  <cp:lastModifiedBy>wwj</cp:lastModifiedBy>
  <cp:revision>28</cp:revision>
  <cp:lastPrinted>2008-12-29T08:01:00Z</cp:lastPrinted>
  <dcterms:created xsi:type="dcterms:W3CDTF">2017-12-12T09:23:00Z</dcterms:created>
  <dcterms:modified xsi:type="dcterms:W3CDTF">2017-12-20T10:06:00Z</dcterms:modified>
</cp:coreProperties>
</file>